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18"/>
          <w:szCs w:val="18"/>
          <w:lang w:eastAsia="zh-CN"/>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2"/>
        <w:spacing w:line="560" w:lineRule="exact"/>
        <w:jc w:val="center"/>
        <w:rPr>
          <w:rFonts w:hint="eastAsia" w:ascii="黑体" w:hAnsi="宋体" w:eastAsia="黑体" w:cs="宋体"/>
          <w:sz w:val="30"/>
          <w:szCs w:val="30"/>
        </w:rPr>
      </w:pPr>
      <w:r>
        <w:rPr>
          <w:rFonts w:hint="eastAsia" w:ascii="黑体" w:hAnsi="宋体" w:eastAsia="黑体" w:cs="宋体"/>
          <w:sz w:val="30"/>
          <w:szCs w:val="30"/>
          <w:lang w:val="en-US" w:eastAsia="zh-CN"/>
        </w:rPr>
        <w:t xml:space="preserve"> </w:t>
      </w:r>
      <w:r>
        <w:rPr>
          <w:rFonts w:hint="eastAsia" w:ascii="黑体" w:hAnsi="宋体" w:eastAsia="黑体" w:cs="宋体"/>
          <w:sz w:val="30"/>
          <w:szCs w:val="30"/>
        </w:rPr>
        <w:t>第</w:t>
      </w:r>
      <w:r>
        <w:rPr>
          <w:rFonts w:hint="eastAsia" w:ascii="黑体" w:hAnsi="宋体" w:eastAsia="黑体" w:cs="宋体"/>
          <w:sz w:val="30"/>
          <w:szCs w:val="30"/>
          <w:lang w:eastAsia="zh-CN"/>
        </w:rPr>
        <w:t>（五）</w:t>
      </w:r>
      <w:r>
        <w:rPr>
          <w:rFonts w:hint="eastAsia" w:ascii="黑体" w:hAnsi="宋体" w:eastAsia="黑体" w:cs="宋体"/>
          <w:sz w:val="30"/>
          <w:szCs w:val="30"/>
        </w:rPr>
        <w:t>期</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宋体" w:eastAsia="黑体" w:cs="宋体"/>
          <w:sz w:val="30"/>
          <w:szCs w:val="30"/>
        </w:rPr>
      </w:pPr>
    </w:p>
    <w:p>
      <w:pPr>
        <w:pStyle w:val="2"/>
        <w:spacing w:line="560" w:lineRule="exact"/>
        <w:ind w:right="26"/>
        <w:jc w:val="center"/>
        <w:rPr>
          <w:rFonts w:hint="eastAsia" w:ascii="黑体" w:hAnsi="宋体" w:eastAsia="黑体" w:cs="宋体"/>
          <w:spacing w:val="0"/>
          <w:sz w:val="30"/>
          <w:szCs w:val="30"/>
        </w:rPr>
      </w:pPr>
      <w:r>
        <w:rPr>
          <w:rFonts w:hint="eastAsia" w:ascii="黑体" w:hAnsi="宋体" w:eastAsia="黑体" w:cs="宋体"/>
          <w:spacing w:val="0"/>
          <w:sz w:val="30"/>
          <w:szCs w:val="30"/>
          <w:lang w:val="en-US" w:eastAsia="zh-CN"/>
        </w:rPr>
        <w:t xml:space="preserve">药品和医疗器械监管股专刊         </w:t>
      </w:r>
      <w:r>
        <w:rPr>
          <w:rFonts w:hint="eastAsia" w:ascii="黑体" w:hAnsi="宋体" w:eastAsia="黑体" w:cs="宋体"/>
          <w:spacing w:val="0"/>
          <w:sz w:val="30"/>
          <w:szCs w:val="30"/>
        </w:rPr>
        <w:t>二</w:t>
      </w:r>
      <w:r>
        <w:rPr>
          <w:rFonts w:hint="eastAsia" w:ascii="黑体" w:hAnsi="宋体" w:eastAsia="黑体" w:cs="宋体"/>
          <w:spacing w:val="0"/>
          <w:sz w:val="30"/>
          <w:szCs w:val="30"/>
          <w:lang w:val="en-US" w:eastAsia="zh-CN"/>
        </w:rPr>
        <w:t>0</w:t>
      </w:r>
      <w:r>
        <w:rPr>
          <w:rFonts w:hint="eastAsia" w:ascii="黑体" w:hAnsi="宋体" w:eastAsia="黑体" w:cs="宋体"/>
          <w:spacing w:val="0"/>
          <w:sz w:val="30"/>
          <w:szCs w:val="30"/>
          <w:lang w:eastAsia="zh-CN"/>
        </w:rPr>
        <w:t>二</w:t>
      </w:r>
      <w:r>
        <w:rPr>
          <w:rFonts w:hint="eastAsia" w:ascii="黑体" w:hAnsi="宋体" w:eastAsia="黑体" w:cs="宋体"/>
          <w:spacing w:val="0"/>
          <w:sz w:val="30"/>
          <w:szCs w:val="30"/>
          <w:lang w:val="en-US" w:eastAsia="zh-CN"/>
        </w:rPr>
        <w:t>二</w:t>
      </w:r>
      <w:r>
        <w:rPr>
          <w:rFonts w:hint="eastAsia" w:ascii="黑体" w:hAnsi="宋体" w:eastAsia="黑体" w:cs="宋体"/>
          <w:spacing w:val="0"/>
          <w:sz w:val="30"/>
          <w:szCs w:val="30"/>
        </w:rPr>
        <w:t>年</w:t>
      </w:r>
      <w:r>
        <w:rPr>
          <w:rFonts w:hint="eastAsia" w:ascii="黑体" w:hAnsi="宋体" w:eastAsia="黑体" w:cs="宋体"/>
          <w:spacing w:val="0"/>
          <w:sz w:val="30"/>
          <w:szCs w:val="30"/>
          <w:lang w:val="en-US" w:eastAsia="zh-CN"/>
        </w:rPr>
        <w:t>七</w:t>
      </w:r>
      <w:r>
        <w:rPr>
          <w:rFonts w:hint="eastAsia" w:ascii="黑体" w:hAnsi="宋体" w:eastAsia="黑体" w:cs="宋体"/>
          <w:spacing w:val="0"/>
          <w:sz w:val="30"/>
          <w:szCs w:val="30"/>
        </w:rPr>
        <w:t>月</w:t>
      </w:r>
      <w:r>
        <w:rPr>
          <w:rFonts w:hint="eastAsia" w:ascii="黑体" w:hAnsi="宋体" w:eastAsia="黑体" w:cs="宋体"/>
          <w:spacing w:val="0"/>
          <w:sz w:val="30"/>
          <w:szCs w:val="30"/>
          <w:lang w:eastAsia="zh-CN"/>
        </w:rPr>
        <w:t>二十二</w:t>
      </w:r>
      <w:r>
        <w:rPr>
          <w:rFonts w:hint="eastAsia" w:ascii="黑体" w:hAnsi="宋体" w:eastAsia="黑体" w:cs="宋体"/>
          <w:spacing w:val="0"/>
          <w:sz w:val="30"/>
          <w:szCs w:val="30"/>
        </w:rPr>
        <w:t>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华文中宋" w:hAnsi="华文中宋" w:eastAsia="华文中宋" w:cs="华文中宋"/>
          <w:b w:val="0"/>
          <w:bCs w:val="0"/>
          <w:i w:val="0"/>
          <w:iCs w:val="0"/>
          <w:caps w:val="0"/>
          <w:color w:val="333333"/>
          <w:spacing w:val="8"/>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44"/>
          <w:szCs w:val="44"/>
          <w:lang w:eastAsia="zh-CN"/>
        </w:rPr>
      </w:pPr>
      <w:r>
        <w:rPr>
          <w:rFonts w:hint="eastAsia" w:ascii="华文中宋" w:hAnsi="华文中宋" w:eastAsia="华文中宋" w:cs="华文中宋"/>
          <w:b w:val="0"/>
          <w:bCs w:val="0"/>
          <w:sz w:val="44"/>
          <w:szCs w:val="44"/>
          <w:lang w:eastAsia="zh-CN"/>
        </w:rPr>
        <w:t>大宁县市场监督管理局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eastAsia="zh-CN"/>
        </w:rPr>
        <w:t>开展</w:t>
      </w:r>
      <w:r>
        <w:rPr>
          <w:rFonts w:hint="eastAsia" w:ascii="华文中宋" w:hAnsi="华文中宋" w:eastAsia="华文中宋" w:cs="华文中宋"/>
          <w:b w:val="0"/>
          <w:bCs w:val="0"/>
          <w:sz w:val="44"/>
          <w:szCs w:val="44"/>
          <w:lang w:val="en-US" w:eastAsia="zh-CN"/>
        </w:rPr>
        <w:t>2022年</w:t>
      </w:r>
      <w:r>
        <w:rPr>
          <w:rFonts w:hint="eastAsia" w:ascii="华文中宋" w:hAnsi="华文中宋" w:eastAsia="华文中宋" w:cs="华文中宋"/>
          <w:b w:val="0"/>
          <w:bCs w:val="0"/>
          <w:sz w:val="44"/>
          <w:szCs w:val="44"/>
        </w:rPr>
        <w:t>“全国医疗器械安全宣传周”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lang w:eastAsia="zh-CN"/>
        </w:rPr>
        <w:t>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drawing>
          <wp:anchor distT="0" distB="0" distL="114300" distR="114300" simplePos="0" relativeHeight="251659264" behindDoc="0" locked="0" layoutInCell="1" allowOverlap="1">
            <wp:simplePos x="0" y="0"/>
            <wp:positionH relativeFrom="column">
              <wp:posOffset>2307590</wp:posOffset>
            </wp:positionH>
            <wp:positionV relativeFrom="paragraph">
              <wp:posOffset>164465</wp:posOffset>
            </wp:positionV>
            <wp:extent cx="3159125" cy="2475230"/>
            <wp:effectExtent l="0" t="0" r="3175" b="1270"/>
            <wp:wrapSquare wrapText="bothSides"/>
            <wp:docPr id="1" name="图片 1" descr="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2"/>
                    <pic:cNvPicPr>
                      <a:picLocks noChangeAspect="1"/>
                    </pic:cNvPicPr>
                  </pic:nvPicPr>
                  <pic:blipFill>
                    <a:blip r:embed="rId4"/>
                    <a:stretch>
                      <a:fillRect/>
                    </a:stretch>
                  </pic:blipFill>
                  <pic:spPr>
                    <a:xfrm>
                      <a:off x="0" y="0"/>
                      <a:ext cx="3159125" cy="2475230"/>
                    </a:xfrm>
                    <a:prstGeom prst="rect">
                      <a:avLst/>
                    </a:prstGeom>
                  </pic:spPr>
                </pic:pic>
              </a:graphicData>
            </a:graphic>
          </wp:anchor>
        </w:drawing>
      </w:r>
      <w:r>
        <w:rPr>
          <w:rFonts w:hint="eastAsia" w:ascii="仿宋" w:hAnsi="仿宋" w:eastAsia="仿宋" w:cs="仿宋"/>
          <w:sz w:val="32"/>
          <w:szCs w:val="32"/>
        </w:rPr>
        <w:t>2022年7月18日-22日，是第三个“全国医疗器械安全宣传周”，本次宣传周的主题是“安全用械 共治共享”，旨在推进医疗器械科学监管，推进行业高质量发展，切实保障公众用械安全。</w:t>
      </w:r>
      <w:r>
        <w:rPr>
          <w:rFonts w:hint="eastAsia" w:ascii="仿宋" w:hAnsi="仿宋" w:eastAsia="仿宋" w:cs="仿宋"/>
          <w:sz w:val="32"/>
          <w:szCs w:val="32"/>
          <w:lang w:eastAsia="zh-CN"/>
        </w:rPr>
        <w:t>宣传周期间，大宁县市场监督管理局</w:t>
      </w:r>
      <w:r>
        <w:rPr>
          <w:rFonts w:hint="eastAsia" w:ascii="仿宋" w:hAnsi="仿宋" w:eastAsia="仿宋" w:cs="仿宋"/>
          <w:sz w:val="32"/>
          <w:szCs w:val="32"/>
        </w:rPr>
        <w:t>围绕“安全用械 共治共享”主题</w:t>
      </w:r>
      <w:r>
        <w:rPr>
          <w:rFonts w:hint="eastAsia" w:ascii="仿宋" w:hAnsi="仿宋" w:eastAsia="仿宋" w:cs="仿宋"/>
          <w:sz w:val="32"/>
          <w:szCs w:val="32"/>
          <w:lang w:eastAsia="zh-CN"/>
        </w:rPr>
        <w:t>，开展“线上+线下”等系列活动，全面普及安全用械知识，提升公众安全用械意识，推动医疗器械安全社会共治。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一是精心组织安排活动。</w:t>
      </w:r>
      <w:r>
        <w:rPr>
          <w:rFonts w:hint="eastAsia" w:ascii="仿宋" w:hAnsi="仿宋" w:eastAsia="仿宋" w:cs="仿宋"/>
          <w:sz w:val="32"/>
          <w:szCs w:val="32"/>
          <w:lang w:val="en-US" w:eastAsia="zh-CN"/>
        </w:rPr>
        <w:t>开展2022年</w:t>
      </w:r>
      <w:r>
        <w:rPr>
          <w:rFonts w:hint="eastAsia" w:ascii="仿宋" w:hAnsi="仿宋" w:eastAsia="仿宋" w:cs="仿宋"/>
          <w:sz w:val="32"/>
          <w:szCs w:val="32"/>
        </w:rPr>
        <w:t>“全国医疗器械安全宣传周”</w:t>
      </w:r>
      <w:r>
        <w:rPr>
          <w:rFonts w:hint="eastAsia" w:ascii="仿宋" w:hAnsi="仿宋" w:eastAsia="仿宋" w:cs="仿宋"/>
          <w:sz w:val="32"/>
          <w:szCs w:val="32"/>
          <w:lang w:eastAsia="zh-CN"/>
        </w:rPr>
        <w:t>启动仪式，</w:t>
      </w:r>
      <w:r>
        <w:rPr>
          <w:rFonts w:hint="eastAsia" w:ascii="仿宋" w:hAnsi="仿宋" w:eastAsia="仿宋" w:cs="仿宋"/>
          <w:sz w:val="32"/>
          <w:szCs w:val="32"/>
          <w:lang w:val="en-US" w:eastAsia="zh-CN"/>
        </w:rPr>
        <w:t>进行安排部署，制定活动方案，成立领导组抓落实。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二是开展</w:t>
      </w:r>
      <w:r>
        <w:rPr>
          <w:rFonts w:hint="eastAsia" w:ascii="楷体" w:hAnsi="楷体" w:eastAsia="楷体" w:cs="楷体"/>
          <w:sz w:val="32"/>
          <w:szCs w:val="32"/>
        </w:rPr>
        <w:t>主题</w:t>
      </w:r>
      <w:r>
        <w:rPr>
          <w:rFonts w:hint="eastAsia" w:ascii="楷体" w:hAnsi="楷体" w:eastAsia="楷体" w:cs="楷体"/>
          <w:sz w:val="32"/>
          <w:szCs w:val="32"/>
          <w:lang w:eastAsia="zh-CN"/>
        </w:rPr>
        <w:t>宣传活动</w:t>
      </w:r>
      <w:r>
        <w:rPr>
          <w:rFonts w:hint="eastAsia" w:ascii="楷体" w:hAnsi="楷体" w:eastAsia="楷体" w:cs="楷体"/>
          <w:sz w:val="32"/>
          <w:szCs w:val="32"/>
          <w:lang w:val="en-US" w:eastAsia="zh-CN"/>
        </w:rPr>
        <w:t>。</w:t>
      </w:r>
      <w:r>
        <w:rPr>
          <w:rFonts w:hint="eastAsia" w:ascii="仿宋" w:hAnsi="仿宋" w:eastAsia="仿宋" w:cs="仿宋"/>
          <w:sz w:val="32"/>
          <w:szCs w:val="32"/>
          <w:lang w:val="en-US" w:eastAsia="zh-CN"/>
        </w:rPr>
        <w:t>以</w:t>
      </w:r>
      <w:r>
        <w:rPr>
          <w:rFonts w:hint="eastAsia" w:ascii="仿宋" w:hAnsi="仿宋" w:eastAsia="仿宋" w:cs="仿宋"/>
          <w:sz w:val="32"/>
          <w:szCs w:val="32"/>
        </w:rPr>
        <w:t>“安全用械 共治共享”</w:t>
      </w:r>
      <w:r>
        <w:rPr>
          <w:rFonts w:hint="eastAsia" w:ascii="仿宋" w:hAnsi="仿宋" w:eastAsia="仿宋" w:cs="仿宋"/>
          <w:sz w:val="32"/>
          <w:szCs w:val="32"/>
          <w:lang w:eastAsia="zh-CN"/>
        </w:rPr>
        <w:t>为</w:t>
      </w:r>
      <w:r>
        <w:rPr>
          <w:rFonts w:hint="eastAsia" w:ascii="仿宋" w:hAnsi="仿宋" w:eastAsia="仿宋" w:cs="仿宋"/>
          <w:sz w:val="32"/>
          <w:szCs w:val="32"/>
        </w:rPr>
        <w:t>主题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通过设立宣传咨询台，悬挂条幅，制作宣传展版</w:t>
      </w:r>
      <w:r>
        <w:rPr>
          <w:rFonts w:hint="eastAsia" w:ascii="仿宋" w:hAnsi="仿宋" w:eastAsia="仿宋"/>
          <w:sz w:val="32"/>
          <w:szCs w:val="32"/>
        </w:rPr>
        <w:t>和</w:t>
      </w:r>
      <w:r>
        <w:rPr>
          <w:rFonts w:ascii="仿宋" w:hAnsi="仿宋" w:eastAsia="仿宋"/>
          <w:sz w:val="32"/>
          <w:szCs w:val="32"/>
        </w:rPr>
        <w:t>发放</w:t>
      </w:r>
      <w:r>
        <w:rPr>
          <w:rFonts w:hint="eastAsia" w:ascii="仿宋" w:hAnsi="仿宋" w:eastAsia="仿宋"/>
          <w:sz w:val="32"/>
          <w:szCs w:val="32"/>
          <w:lang w:eastAsia="zh-CN"/>
        </w:rPr>
        <w:t>宣传</w:t>
      </w:r>
      <w:r>
        <w:rPr>
          <w:rFonts w:hint="eastAsia" w:ascii="仿宋" w:hAnsi="仿宋" w:eastAsia="仿宋" w:cs="仿宋"/>
          <w:sz w:val="32"/>
          <w:szCs w:val="32"/>
          <w:lang w:val="en-US" w:eastAsia="zh-CN"/>
        </w:rPr>
        <w:t>手提袋、彩页、手册</w:t>
      </w:r>
      <w:r>
        <w:rPr>
          <w:rFonts w:hint="eastAsia" w:ascii="仿宋" w:hAnsi="仿宋" w:eastAsia="仿宋"/>
          <w:sz w:val="32"/>
          <w:szCs w:val="32"/>
          <w:lang w:eastAsia="zh-CN"/>
        </w:rPr>
        <w:t>等</w:t>
      </w:r>
      <w:r>
        <w:rPr>
          <w:rFonts w:hint="eastAsia" w:ascii="仿宋" w:hAnsi="仿宋" w:eastAsia="仿宋" w:cs="仿宋"/>
          <w:sz w:val="32"/>
          <w:szCs w:val="32"/>
          <w:lang w:val="en-US" w:eastAsia="zh-CN"/>
        </w:rPr>
        <w:t>，向群众普及医疗器械法律法规和安全科普知识，指导群众如何正确选择和合理使用医疗器械，帮助群众走出医疗器械认知误区。现场</w:t>
      </w:r>
      <w:r>
        <w:rPr>
          <w:rFonts w:hint="eastAsia" w:ascii="仿宋" w:hAnsi="仿宋" w:eastAsia="仿宋"/>
          <w:sz w:val="32"/>
          <w:szCs w:val="32"/>
        </w:rPr>
        <w:t>接受咨询</w:t>
      </w:r>
      <w:r>
        <w:rPr>
          <w:rFonts w:hint="eastAsia" w:ascii="仿宋" w:hAnsi="仿宋" w:eastAsia="仿宋"/>
          <w:sz w:val="32"/>
          <w:szCs w:val="32"/>
          <w:lang w:val="en-US" w:eastAsia="zh-CN"/>
        </w:rPr>
        <w:t>60</w:t>
      </w:r>
      <w:r>
        <w:rPr>
          <w:rFonts w:hint="eastAsia" w:ascii="仿宋" w:hAnsi="仿宋" w:eastAsia="仿宋"/>
          <w:sz w:val="32"/>
          <w:szCs w:val="32"/>
        </w:rPr>
        <w:t>余人次，发放宣传材料</w:t>
      </w:r>
      <w:r>
        <w:rPr>
          <w:rFonts w:hint="eastAsia" w:ascii="仿宋" w:hAnsi="仿宋" w:eastAsia="仿宋"/>
          <w:sz w:val="32"/>
          <w:szCs w:val="32"/>
          <w:lang w:val="en-US" w:eastAsia="zh-CN"/>
        </w:rPr>
        <w:t>15</w:t>
      </w:r>
      <w:r>
        <w:rPr>
          <w:rFonts w:hint="eastAsia" w:ascii="仿宋" w:hAnsi="仿宋" w:eastAsia="仿宋"/>
          <w:sz w:val="32"/>
          <w:szCs w:val="32"/>
        </w:rPr>
        <w:t>00余份</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三是开展进社区宣传活动。</w:t>
      </w:r>
      <w:r>
        <w:rPr>
          <w:rFonts w:hint="eastAsia" w:ascii="仿宋" w:hAnsi="仿宋" w:eastAsia="仿宋" w:cs="仿宋"/>
          <w:sz w:val="32"/>
          <w:szCs w:val="32"/>
          <w:lang w:eastAsia="zh-CN"/>
        </w:rPr>
        <w:t>执法人员深入向阳社区，悬挂条幅，向群众发放医疗器械安全科普知识宣传彩页，普及医疗器械相关法律法规和安全小知识，并耐心讲解安全用械、合理用械知识，引导居民朋友了解器械知识、关注器械监管、注重器械安全。现场共解答用械咨询问题</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余人次，发放器械科普宣传资料</w:t>
      </w:r>
      <w:r>
        <w:rPr>
          <w:rFonts w:hint="eastAsia" w:ascii="仿宋" w:hAnsi="仿宋" w:eastAsia="仿宋" w:cs="仿宋"/>
          <w:sz w:val="32"/>
          <w:szCs w:val="32"/>
          <w:lang w:val="en-US" w:eastAsia="zh-CN"/>
        </w:rPr>
        <w:t>500</w:t>
      </w:r>
      <w:r>
        <w:rPr>
          <w:rFonts w:hint="eastAsia" w:ascii="仿宋" w:hAnsi="仿宋" w:eastAsia="仿宋" w:cs="仿宋"/>
          <w:sz w:val="32"/>
          <w:szCs w:val="32"/>
          <w:lang w:eastAsia="zh-CN"/>
        </w:rPr>
        <w:t>余份，受到社区居民一致好评。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四是开设线上科普宣传活动。</w:t>
      </w:r>
      <w:r>
        <w:rPr>
          <w:rFonts w:hint="eastAsia" w:ascii="仿宋" w:hAnsi="仿宋" w:eastAsia="仿宋" w:cs="仿宋"/>
          <w:sz w:val="32"/>
          <w:szCs w:val="32"/>
          <w:lang w:eastAsia="zh-CN"/>
        </w:rPr>
        <w:t>在局机关微信公众号开设科普宣传专栏，宣传科普知识</w:t>
      </w:r>
      <w:r>
        <w:rPr>
          <w:rFonts w:hint="eastAsia" w:ascii="仿宋" w:hAnsi="仿宋" w:eastAsia="仿宋" w:cs="仿宋"/>
          <w:sz w:val="32"/>
          <w:szCs w:val="32"/>
          <w:lang w:val="en-US" w:eastAsia="zh-CN"/>
        </w:rPr>
        <w:t>14余条</w:t>
      </w:r>
      <w:r>
        <w:rPr>
          <w:rFonts w:hint="eastAsia" w:ascii="仿宋" w:hAnsi="仿宋" w:eastAsia="仿宋" w:cs="仿宋"/>
          <w:sz w:val="32"/>
          <w:szCs w:val="32"/>
          <w:lang w:eastAsia="zh-CN"/>
        </w:rPr>
        <w:t>；利用辖区沿街门店LED电子显示屏播放宣传标语</w:t>
      </w:r>
      <w:r>
        <w:rPr>
          <w:rFonts w:hint="eastAsia" w:ascii="仿宋" w:hAnsi="仿宋" w:eastAsia="仿宋" w:cs="仿宋"/>
          <w:sz w:val="32"/>
          <w:szCs w:val="32"/>
          <w:lang w:val="en-US" w:eastAsia="zh-CN"/>
        </w:rPr>
        <w:t>16条</w:t>
      </w:r>
      <w:r>
        <w:rPr>
          <w:rFonts w:hint="eastAsia" w:ascii="仿宋" w:hAnsi="仿宋" w:eastAsia="仿宋" w:cs="仿宋"/>
          <w:sz w:val="32"/>
          <w:szCs w:val="32"/>
          <w:lang w:eastAsia="zh-CN"/>
        </w:rPr>
        <w:t>；在县城繁荣地段十字街广告屏，播放宣传视频</w:t>
      </w:r>
      <w:r>
        <w:rPr>
          <w:rFonts w:hint="eastAsia" w:ascii="仿宋" w:hAnsi="仿宋" w:eastAsia="仿宋" w:cs="仿宋"/>
          <w:sz w:val="32"/>
          <w:szCs w:val="32"/>
          <w:lang w:val="en-US" w:eastAsia="zh-CN"/>
        </w:rPr>
        <w:t>3条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eastAsia="zh-CN"/>
        </w:rPr>
        <w:t>五是开展隐患排查专项活动。</w:t>
      </w:r>
      <w:r>
        <w:rPr>
          <w:rFonts w:hint="eastAsia" w:ascii="仿宋" w:hAnsi="仿宋" w:eastAsia="仿宋" w:cs="仿宋"/>
          <w:sz w:val="32"/>
          <w:szCs w:val="32"/>
          <w:lang w:eastAsia="zh-CN"/>
        </w:rPr>
        <w:t>结合养老诈骗专项整治行动与医疗器械质量安全风险隐患排查治理工作相结</w:t>
      </w:r>
      <w:bookmarkStart w:id="0" w:name="_GoBack"/>
      <w:bookmarkEnd w:id="0"/>
      <w:r>
        <w:rPr>
          <w:rFonts w:hint="eastAsia" w:ascii="仿宋" w:hAnsi="仿宋" w:eastAsia="仿宋" w:cs="仿宋"/>
          <w:sz w:val="32"/>
          <w:szCs w:val="32"/>
          <w:lang w:eastAsia="zh-CN"/>
        </w:rPr>
        <w:t>合，通过对辖区内医疗器械经营使用单位的监督检查和宣传，防范医疗器械风险隐患，严厉打击违法违规行为，切实保障群众利益及用械安全。共检查医疗单位</w:t>
      </w:r>
      <w:r>
        <w:rPr>
          <w:rFonts w:hint="eastAsia" w:ascii="仿宋" w:hAnsi="仿宋" w:eastAsia="仿宋" w:cs="仿宋"/>
          <w:sz w:val="32"/>
          <w:szCs w:val="32"/>
          <w:lang w:val="en-US" w:eastAsia="zh-CN"/>
        </w:rPr>
        <w:t>2家，乡镇卫生院6家，零售药店16家，排除风险隐患1条。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通过宣传周活动，进一步增强公众安全用械意识，普及医疗器械安全使用相关知识，提升广大人民群众对安全用械的认知水平</w:t>
      </w:r>
      <w:r>
        <w:rPr>
          <w:rFonts w:hint="eastAsia" w:ascii="仿宋" w:hAnsi="仿宋" w:eastAsia="仿宋" w:cs="仿宋"/>
          <w:sz w:val="32"/>
          <w:szCs w:val="32"/>
          <w:lang w:eastAsia="zh-CN"/>
        </w:rPr>
        <w:t>和</w:t>
      </w:r>
      <w:r>
        <w:rPr>
          <w:rFonts w:hint="eastAsia" w:ascii="仿宋" w:hAnsi="仿宋" w:eastAsia="仿宋" w:cs="仿宋"/>
          <w:sz w:val="32"/>
          <w:szCs w:val="32"/>
        </w:rPr>
        <w:t>全</w:t>
      </w:r>
      <w:r>
        <w:rPr>
          <w:rFonts w:hint="eastAsia" w:ascii="仿宋" w:hAnsi="仿宋" w:eastAsia="仿宋" w:cs="仿宋"/>
          <w:sz w:val="32"/>
          <w:szCs w:val="32"/>
          <w:lang w:eastAsia="zh-CN"/>
        </w:rPr>
        <w:t>县</w:t>
      </w:r>
      <w:r>
        <w:rPr>
          <w:rFonts w:hint="eastAsia" w:ascii="仿宋" w:hAnsi="仿宋" w:eastAsia="仿宋" w:cs="仿宋"/>
          <w:sz w:val="32"/>
          <w:szCs w:val="32"/>
        </w:rPr>
        <w:t>医疗器械安全共治氛围，不断增强人民群众的幸福感、获得感、安全感。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NjRhMjIwYTc5OTFlZmYzMGRmNWZmZTYzN2MxMWIifQ=="/>
  </w:docVars>
  <w:rsids>
    <w:rsidRoot w:val="13166ABF"/>
    <w:rsid w:val="03796EB6"/>
    <w:rsid w:val="0513391E"/>
    <w:rsid w:val="0A1F657E"/>
    <w:rsid w:val="0CB958B6"/>
    <w:rsid w:val="107734BE"/>
    <w:rsid w:val="13166ABF"/>
    <w:rsid w:val="139F3F51"/>
    <w:rsid w:val="13CA086D"/>
    <w:rsid w:val="183121A5"/>
    <w:rsid w:val="18847DD1"/>
    <w:rsid w:val="1A436F1D"/>
    <w:rsid w:val="1BD2637C"/>
    <w:rsid w:val="1EAF49D1"/>
    <w:rsid w:val="29A10858"/>
    <w:rsid w:val="3C280F7E"/>
    <w:rsid w:val="3E052161"/>
    <w:rsid w:val="48D847C0"/>
    <w:rsid w:val="4E3221F7"/>
    <w:rsid w:val="50B15244"/>
    <w:rsid w:val="54B73456"/>
    <w:rsid w:val="556C4241"/>
    <w:rsid w:val="597D613B"/>
    <w:rsid w:val="5B552AD7"/>
    <w:rsid w:val="6BE36FDE"/>
    <w:rsid w:val="6E2C308D"/>
    <w:rsid w:val="70991056"/>
    <w:rsid w:val="734D39EB"/>
    <w:rsid w:val="746C7076"/>
    <w:rsid w:val="74DD4793"/>
    <w:rsid w:val="78BB7882"/>
    <w:rsid w:val="79A621DC"/>
    <w:rsid w:val="7A3B50CA"/>
    <w:rsid w:val="7C461D03"/>
    <w:rsid w:val="7E4D25B2"/>
    <w:rsid w:val="7F5D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859</Words>
  <Characters>883</Characters>
  <Lines>0</Lines>
  <Paragraphs>0</Paragraphs>
  <TotalTime>2</TotalTime>
  <ScaleCrop>false</ScaleCrop>
  <LinksUpToDate>false</LinksUpToDate>
  <CharactersWithSpaces>886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2022-11-25T02:06:00Z</dcterms:created>
  <dc:creator>Administrator</dc:creator>
  <cp:lastModifiedBy>大宁县市场监督管理局</cp:lastModifiedBy>
  <cp:lastPrinted>2022-12-10T07:20:25Z</cp:lastPrinted>
  <dcterms:modified xsi:type="dcterms:W3CDTF">2022-12-10T07:20:29Z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09D660FEB9054BAFA54EE193712F9823</vt:lpwstr>
  </property>
</Properties>
</file>