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93490B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93490B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659891" cy="6217561"/>
            <wp:effectExtent l="0" t="0" r="7620" b="0"/>
            <wp:docPr id="1" name="图片 1" descr="G:\上传文件\48e97d75578cb285032f3dde574a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48e97d75578cb285032f3dde574a4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257" cy="622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 w:rsidP="0093490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 w:hint="eastAsia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老旧小区改造前期费用包括设计费、可研编制费、测量费、招标控制价、工程量清单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会议纪要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C70F96" w:rsidRPr="00C70F96">
        <w:rPr>
          <w:rFonts w:hint="eastAsia"/>
          <w:b/>
          <w:bCs/>
        </w:rPr>
        <w:t>该项目的实施为后期项目的实施奠定了基础，保障了老旧小区改造项目的顺利进行。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大宁县住房和城乡建设管理局项目制度、办法。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项目实施周期为</w:t>
      </w:r>
      <w:r>
        <w:t>9</w:t>
      </w:r>
      <w:r>
        <w:t>个月，从</w:t>
      </w:r>
      <w:r>
        <w:t>2022</w:t>
      </w:r>
      <w:r>
        <w:t>年</w:t>
      </w:r>
      <w:r>
        <w:t>4</w:t>
      </w:r>
      <w:r>
        <w:t>月至</w:t>
      </w:r>
      <w:r>
        <w:t>12</w:t>
      </w:r>
      <w:r>
        <w:t>月</w:t>
      </w:r>
    </w:p>
    <w:p w:rsidR="00B85A2B" w:rsidRPr="0093490B" w:rsidRDefault="00B85A2B" w:rsidP="0093490B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CA6F4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17.3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17.3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17.3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CA6F4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CA6F4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CA6F4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CA6F4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17.3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17.3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17.3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CA6F4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CA6F4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17.3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17.3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09103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17.3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F44" w:rsidRDefault="00CA6F44">
            <w:pPr>
              <w:ind w:firstLineChars="0" w:firstLine="0"/>
              <w:jc w:val="center"/>
              <w:rPr>
                <w:sz w:val="21"/>
              </w:rPr>
            </w:pP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93490B">
      <w:pPr>
        <w:pStyle w:val="-"/>
        <w:ind w:left="280" w:firstLine="560"/>
        <w:rPr>
          <w:rFonts w:hint="eastAsia"/>
        </w:rPr>
      </w:pPr>
      <w:r>
        <w:t>进行老旧小区改造提升，进一步改善群众居住条件。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93490B">
      <w:pPr>
        <w:pStyle w:val="-"/>
        <w:ind w:left="280" w:firstLine="560"/>
        <w:rPr>
          <w:rFonts w:hint="eastAsia"/>
        </w:rPr>
      </w:pPr>
      <w:r>
        <w:t>进行老旧小区改造提升，进一步改善群众居住条件。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老旧小区改造工程前期费用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94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A6F44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93490B" w:rsidRDefault="00B85A2B" w:rsidP="0093490B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A6F4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项目个数（个）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CA6F4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工程验收合格率（%）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CA6F4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工程开工及时率（%）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CA6F4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项目所需资金（万元）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17.3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17.3万元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 w:rsidR="00B85A2B" w:rsidRDefault="00B85A2B" w:rsidP="0093490B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A6F4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改善居民生活环境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CA6F4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</w:tbl>
    <w:p w:rsidR="00B85A2B" w:rsidRPr="0093490B" w:rsidRDefault="00B85A2B" w:rsidP="0093490B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A6F4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93490B" w:rsidRDefault="00B85A2B" w:rsidP="0093490B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Pr="0093490B" w:rsidRDefault="00B85A2B" w:rsidP="0093490B">
      <w:pPr>
        <w:pStyle w:val="-"/>
        <w:numPr>
          <w:ilvl w:val="0"/>
          <w:numId w:val="8"/>
        </w:numPr>
        <w:ind w:leftChars="250" w:left="1125" w:firstLineChars="0"/>
        <w:rPr>
          <w:rFonts w:ascii="仿宋_GB2312" w:hint="eastAsia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C70F96" w:rsidP="00A52539">
      <w:pPr>
        <w:pStyle w:val="-"/>
        <w:ind w:leftChars="250" w:left="700" w:firstLineChars="0" w:firstLine="0"/>
        <w:rPr>
          <w:rFonts w:ascii="仿宋_GB2312"/>
          <w:bCs/>
        </w:rPr>
      </w:pPr>
      <w:r w:rsidRPr="00C70F96">
        <w:rPr>
          <w:rFonts w:ascii="仿宋_GB2312" w:hint="eastAsia"/>
          <w:bCs/>
        </w:rPr>
        <w:t>老旧小区老旧小区改造工程前期费用改造工程前期费用已100%及时发放到位。 目前该项目已完成编制</w:t>
      </w:r>
      <w:r>
        <w:rPr>
          <w:rFonts w:ascii="仿宋_GB2312" w:hint="eastAsia"/>
          <w:bCs/>
        </w:rPr>
        <w:t>，</w:t>
      </w:r>
      <w:r w:rsidRPr="00C70F96">
        <w:rPr>
          <w:rFonts w:ascii="仿宋_GB2312" w:hint="eastAsia"/>
          <w:bCs/>
        </w:rPr>
        <w:t>成果已投入使用。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C70F96" w:rsidP="0093490B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C70F96">
        <w:rPr>
          <w:rFonts w:ascii="仿宋_GB2312" w:hint="eastAsia"/>
          <w:bCs/>
        </w:rPr>
        <w:t>目前该项目已</w:t>
      </w:r>
      <w:r>
        <w:rPr>
          <w:rFonts w:ascii="仿宋_GB2312" w:hint="eastAsia"/>
          <w:bCs/>
        </w:rPr>
        <w:t>及时</w:t>
      </w:r>
      <w:r>
        <w:rPr>
          <w:rFonts w:ascii="仿宋_GB2312"/>
          <w:bCs/>
        </w:rPr>
        <w:t>规范</w:t>
      </w:r>
      <w:r w:rsidRPr="00C70F96">
        <w:rPr>
          <w:rFonts w:ascii="仿宋_GB2312" w:hint="eastAsia"/>
          <w:bCs/>
        </w:rPr>
        <w:t>完成</w:t>
      </w:r>
      <w:r>
        <w:rPr>
          <w:rFonts w:ascii="仿宋_GB2312" w:hint="eastAsia"/>
          <w:bCs/>
        </w:rPr>
        <w:t>编制,编制成果已投入使用，</w:t>
      </w:r>
      <w:r w:rsidRPr="00C70F96">
        <w:rPr>
          <w:rFonts w:hint="eastAsia"/>
          <w:b/>
          <w:bCs/>
        </w:rPr>
        <w:t>为后期项目的实施奠定了基础</w:t>
      </w:r>
      <w:r>
        <w:rPr>
          <w:rFonts w:hint="eastAsia"/>
          <w:b/>
          <w:bCs/>
        </w:rPr>
        <w:t>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C70F96" w:rsidP="0093490B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C70F96">
        <w:rPr>
          <w:rFonts w:ascii="仿宋_GB2312" w:hint="eastAsia"/>
          <w:bCs/>
        </w:rPr>
        <w:t>该项目的实施为后期项目的实施奠定了基础，保障了老旧小区改造项目的顺利进行。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93490B" w:rsidRDefault="0093490B" w:rsidP="0093490B">
      <w:pPr>
        <w:pStyle w:val="-"/>
        <w:ind w:leftChars="354" w:left="991" w:firstLineChars="0" w:firstLine="569"/>
        <w:rPr>
          <w:rFonts w:ascii="仿宋_GB2312"/>
          <w:bCs/>
        </w:rPr>
      </w:pPr>
      <w:r w:rsidRPr="0093490B">
        <w:rPr>
          <w:rFonts w:ascii="仿宋_GB2312" w:hint="eastAsia"/>
          <w:bCs/>
        </w:rPr>
        <w:t>社会公众满意度95（%</w:t>
      </w:r>
      <w:bookmarkStart w:id="12" w:name="_Toc61505647"/>
      <w:r>
        <w:rPr>
          <w:rFonts w:ascii="仿宋_GB2312" w:hint="eastAsia"/>
          <w:bCs/>
        </w:rPr>
        <w:t>）</w:t>
      </w:r>
    </w:p>
    <w:p w:rsidR="0093490B" w:rsidRDefault="00B85A2B" w:rsidP="0093490B">
      <w:pPr>
        <w:pStyle w:val="-"/>
        <w:ind w:firstLineChars="0"/>
        <w:rPr>
          <w:rFonts w:ascii="仿宋" w:eastAsia="仿宋" w:hAnsi="仿宋" w:cs="仿宋"/>
          <w:b/>
        </w:rPr>
      </w:pPr>
      <w:r w:rsidRPr="00027C90">
        <w:rPr>
          <w:rFonts w:ascii="仿宋" w:eastAsia="仿宋" w:hAnsi="仿宋" w:cs="仿宋" w:hint="eastAsia"/>
          <w:b/>
        </w:rPr>
        <w:t>四、项目主要经验做法</w:t>
      </w:r>
      <w:bookmarkEnd w:id="12"/>
    </w:p>
    <w:p w:rsidR="00B85A2B" w:rsidRPr="0093490B" w:rsidRDefault="0093490B" w:rsidP="0093490B">
      <w:pPr>
        <w:pStyle w:val="-"/>
        <w:ind w:firstLineChars="250" w:firstLine="700"/>
        <w:rPr>
          <w:rFonts w:ascii="仿宋_GB2312" w:hint="eastAsia"/>
          <w:bCs/>
        </w:rPr>
      </w:pPr>
      <w:r>
        <w:t xml:space="preserve"> </w:t>
      </w:r>
      <w:r w:rsidRPr="0093490B">
        <w:rPr>
          <w:rFonts w:ascii="仿宋_GB2312" w:hint="eastAsia"/>
        </w:rPr>
        <w:t>该项目的实施为后期项目的实施奠定了基础，保障了老旧小区改造项目的顺利进行。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C70F96" w:rsidP="00843FC2">
      <w:pPr>
        <w:pStyle w:val="-"/>
        <w:ind w:firstLineChars="300" w:firstLine="840"/>
      </w:pPr>
      <w:r w:rsidRPr="00C70F96">
        <w:rPr>
          <w:rFonts w:hint="eastAsia"/>
        </w:rPr>
        <w:t>管理制度不健全</w:t>
      </w:r>
      <w:r w:rsidRPr="00C70F96">
        <w:rPr>
          <w:rFonts w:hint="eastAsia"/>
        </w:rPr>
        <w:t xml:space="preserve"> </w:t>
      </w:r>
      <w:r w:rsidRPr="00C70F96">
        <w:rPr>
          <w:rFonts w:hint="eastAsia"/>
        </w:rPr>
        <w:t>，制度执行有效性较差，</w:t>
      </w:r>
      <w:r w:rsidRPr="00C70F96">
        <w:rPr>
          <w:rFonts w:hint="eastAsia"/>
        </w:rPr>
        <w:t xml:space="preserve"> </w:t>
      </w:r>
      <w:r w:rsidRPr="00C70F96">
        <w:rPr>
          <w:rFonts w:hint="eastAsia"/>
        </w:rPr>
        <w:t>部分绩效指标设置不合理，未细化</w:t>
      </w:r>
      <w:r w:rsidRPr="00C70F96">
        <w:rPr>
          <w:rFonts w:hint="eastAsia"/>
        </w:rPr>
        <w:t xml:space="preserve"> </w:t>
      </w:r>
      <w:r w:rsidRPr="00C70F96">
        <w:rPr>
          <w:rFonts w:hint="eastAsia"/>
        </w:rPr>
        <w:t>、量化</w:t>
      </w:r>
      <w:r w:rsidRPr="00C70F96">
        <w:rPr>
          <w:rFonts w:hint="eastAsia"/>
        </w:rPr>
        <w:t>,</w:t>
      </w:r>
      <w:r w:rsidR="0093490B">
        <w:rPr>
          <w:rFonts w:hint="eastAsia"/>
        </w:rPr>
        <w:t>未</w:t>
      </w:r>
      <w:bookmarkStart w:id="14" w:name="_GoBack"/>
      <w:bookmarkEnd w:id="14"/>
      <w:r w:rsidRPr="00C70F96">
        <w:rPr>
          <w:rFonts w:hint="eastAsia"/>
        </w:rPr>
        <w:t>全面反应全部内容。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lastRenderedPageBreak/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Pr="003A5DD6" w:rsidRDefault="00C70F96" w:rsidP="00843FC2">
      <w:pPr>
        <w:pStyle w:val="-"/>
        <w:ind w:firstLineChars="303" w:firstLine="848"/>
      </w:pPr>
      <w:r w:rsidRPr="00C70F96">
        <w:rPr>
          <w:rFonts w:hint="eastAsia"/>
        </w:rPr>
        <w:t>1</w:t>
      </w:r>
      <w:r w:rsidRPr="00C70F96">
        <w:rPr>
          <w:rFonts w:hint="eastAsia"/>
        </w:rPr>
        <w:t>、建议健全管理制度，规范指标设置，加强监管力度。</w:t>
      </w:r>
      <w:r w:rsidRPr="00C70F96">
        <w:rPr>
          <w:rFonts w:hint="eastAsia"/>
        </w:rPr>
        <w:t xml:space="preserve"> 2</w:t>
      </w:r>
      <w:r w:rsidRPr="00C70F96">
        <w:rPr>
          <w:rFonts w:hint="eastAsia"/>
        </w:rPr>
        <w:t>、进一步建立健全长效发展机制建设，提高社会公众满意度，不断改善居民生活环境。</w:t>
      </w:r>
    </w:p>
    <w:p w:rsidR="00B85A2B" w:rsidRDefault="00B85A2B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CA6F44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CA6F4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A6F44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项目个数（个）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CA6F4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A6F4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CA6F4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工程验收合格率（%）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CA6F4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A6F4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CA6F4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工程开工及时率（%）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CA6F4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A6F4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CA6F4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项目所需资金（万元）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17.3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17.3万元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CA6F4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A6F44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改善居民生活环境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不断改善居民生活环境</w:t>
            </w:r>
          </w:p>
        </w:tc>
      </w:tr>
      <w:tr w:rsidR="00CA6F4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CA6F4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CA6F44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09103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6F44" w:rsidRDefault="00CA6F4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27" w:rsidRDefault="00333127" w:rsidP="00E56E53">
      <w:pPr>
        <w:ind w:firstLine="560"/>
      </w:pPr>
      <w:r>
        <w:separator/>
      </w:r>
    </w:p>
  </w:endnote>
  <w:endnote w:type="continuationSeparator" w:id="0">
    <w:p w:rsidR="00333127" w:rsidRDefault="00333127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091036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93490B" w:rsidRPr="0093490B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27" w:rsidRDefault="00333127" w:rsidP="00E56E53">
      <w:pPr>
        <w:ind w:firstLine="560"/>
      </w:pPr>
      <w:r>
        <w:separator/>
      </w:r>
    </w:p>
  </w:footnote>
  <w:footnote w:type="continuationSeparator" w:id="0">
    <w:p w:rsidR="00333127" w:rsidRDefault="00333127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1036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33127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580A"/>
    <w:rsid w:val="008B6A5F"/>
    <w:rsid w:val="008C2871"/>
    <w:rsid w:val="008C72AA"/>
    <w:rsid w:val="008F371F"/>
    <w:rsid w:val="00910324"/>
    <w:rsid w:val="00926CFB"/>
    <w:rsid w:val="0093490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70F96"/>
    <w:rsid w:val="00CA22A5"/>
    <w:rsid w:val="00CA34FC"/>
    <w:rsid w:val="00CA50DE"/>
    <w:rsid w:val="00CA6F44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EBEC32"/>
  <w15:docId w15:val="{1546154A-019B-4661-847A-624A1A25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2022-04-12T08:06:00Z</dcterms:created>
  <dcterms:modified xsi:type="dcterms:W3CDTF">2022-04-13T01:41:00Z</dcterms:modified>
</cp:coreProperties>
</file>