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24" w:rsidRPr="007169A3" w:rsidRDefault="00422B24" w:rsidP="007169A3">
      <w:pPr>
        <w:jc w:val="center"/>
        <w:rPr>
          <w:b/>
          <w:sz w:val="36"/>
          <w:szCs w:val="36"/>
        </w:rPr>
      </w:pPr>
      <w:r w:rsidRPr="007169A3">
        <w:rPr>
          <w:rFonts w:hint="eastAsia"/>
          <w:b/>
          <w:sz w:val="36"/>
          <w:szCs w:val="36"/>
        </w:rPr>
        <w:t>大宁县农业机械发展中心</w:t>
      </w:r>
    </w:p>
    <w:p w:rsidR="00422B24" w:rsidRPr="007169A3" w:rsidRDefault="00422B24" w:rsidP="007169A3">
      <w:pPr>
        <w:jc w:val="center"/>
        <w:rPr>
          <w:b/>
          <w:sz w:val="36"/>
          <w:szCs w:val="36"/>
        </w:rPr>
      </w:pPr>
      <w:r w:rsidRPr="007169A3">
        <w:rPr>
          <w:b/>
          <w:sz w:val="36"/>
          <w:szCs w:val="36"/>
        </w:rPr>
        <w:t>2021</w:t>
      </w:r>
      <w:r w:rsidRPr="007169A3">
        <w:rPr>
          <w:rFonts w:hint="eastAsia"/>
          <w:b/>
          <w:sz w:val="36"/>
          <w:szCs w:val="36"/>
        </w:rPr>
        <w:t>年度单位整体支出绩效自评报告</w:t>
      </w:r>
    </w:p>
    <w:p w:rsidR="00422B24" w:rsidRPr="007169A3" w:rsidRDefault="00422B24" w:rsidP="007169A3">
      <w:pPr>
        <w:jc w:val="center"/>
        <w:rPr>
          <w:b/>
          <w:sz w:val="36"/>
          <w:szCs w:val="36"/>
        </w:rPr>
      </w:pP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一、单位概况</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一</w:t>
      </w:r>
      <w:r w:rsidRPr="007169A3">
        <w:rPr>
          <w:rFonts w:ascii="宋体" w:hAnsi="宋体"/>
          <w:sz w:val="32"/>
          <w:szCs w:val="32"/>
        </w:rPr>
        <w:t>)</w:t>
      </w:r>
      <w:r w:rsidRPr="007169A3">
        <w:rPr>
          <w:rFonts w:ascii="宋体" w:hAnsi="宋体" w:hint="eastAsia"/>
          <w:sz w:val="32"/>
          <w:szCs w:val="32"/>
        </w:rPr>
        <w:t>单位主要职责职能，组织架构、人员及资产等基本情况。</w:t>
      </w:r>
    </w:p>
    <w:p w:rsidR="00422B24" w:rsidRPr="007169A3" w:rsidRDefault="00422B24" w:rsidP="0016375D">
      <w:pPr>
        <w:ind w:firstLineChars="200" w:firstLine="31680"/>
        <w:rPr>
          <w:rFonts w:ascii="宋体"/>
          <w:sz w:val="32"/>
          <w:szCs w:val="32"/>
        </w:rPr>
      </w:pPr>
      <w:bookmarkStart w:id="0" w:name="_Toc35500815"/>
      <w:r w:rsidRPr="007169A3">
        <w:rPr>
          <w:rFonts w:ascii="宋体" w:hAnsi="宋体" w:hint="eastAsia"/>
          <w:sz w:val="32"/>
          <w:szCs w:val="32"/>
        </w:rPr>
        <w:t>（</w:t>
      </w:r>
      <w:r w:rsidRPr="007169A3">
        <w:rPr>
          <w:rFonts w:ascii="宋体" w:hAnsi="宋体"/>
          <w:sz w:val="32"/>
          <w:szCs w:val="32"/>
        </w:rPr>
        <w:t>1</w:t>
      </w:r>
      <w:r w:rsidRPr="007169A3">
        <w:rPr>
          <w:rFonts w:ascii="宋体" w:hAnsi="宋体" w:hint="eastAsia"/>
          <w:sz w:val="32"/>
          <w:szCs w:val="32"/>
        </w:rPr>
        <w:t>）单位主要职责职能；</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 xml:space="preserve">　　</w:t>
      </w:r>
      <w:r w:rsidRPr="007169A3">
        <w:rPr>
          <w:rFonts w:ascii="宋体" w:hAnsi="宋体"/>
          <w:sz w:val="32"/>
          <w:szCs w:val="32"/>
        </w:rPr>
        <w:t>1</w:t>
      </w:r>
      <w:r w:rsidRPr="007169A3">
        <w:rPr>
          <w:rFonts w:ascii="宋体" w:hAnsi="宋体" w:hint="eastAsia"/>
          <w:sz w:val="32"/>
          <w:szCs w:val="32"/>
        </w:rPr>
        <w:t>、指导农机、牧机、植保机、农产品加工机械等农用机械的产品结构调整，促进各类农也机械的应用和普及，提高全县农业机械化水平。</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 xml:space="preserve">　　</w:t>
      </w:r>
      <w:r w:rsidRPr="007169A3">
        <w:rPr>
          <w:rFonts w:ascii="宋体" w:hAnsi="宋体"/>
          <w:sz w:val="32"/>
          <w:szCs w:val="32"/>
        </w:rPr>
        <w:t>2</w:t>
      </w:r>
      <w:r w:rsidRPr="007169A3">
        <w:rPr>
          <w:rFonts w:ascii="宋体" w:hAnsi="宋体" w:hint="eastAsia"/>
          <w:sz w:val="32"/>
          <w:szCs w:val="32"/>
        </w:rPr>
        <w:t>、新机具的试验、示范、推广工作；组织指导农机行业教育培训、农机职业技能开发工作。</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 xml:space="preserve">　　</w:t>
      </w:r>
      <w:r w:rsidRPr="007169A3">
        <w:rPr>
          <w:rFonts w:ascii="宋体" w:hAnsi="宋体"/>
          <w:sz w:val="32"/>
          <w:szCs w:val="32"/>
        </w:rPr>
        <w:t>3</w:t>
      </w:r>
      <w:r w:rsidRPr="007169A3">
        <w:rPr>
          <w:rFonts w:ascii="宋体" w:hAnsi="宋体" w:hint="eastAsia"/>
          <w:sz w:val="32"/>
          <w:szCs w:val="32"/>
        </w:rPr>
        <w:t>、指导全县农业机械化生产、农机工程开发和农机社会化服务体系建设；培育和发展农机服务市场；组织开展农业机械跨区作业等社会化服务。</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 xml:space="preserve">　　</w:t>
      </w:r>
      <w:r w:rsidRPr="007169A3">
        <w:rPr>
          <w:rFonts w:ascii="宋体" w:hAnsi="宋体"/>
          <w:sz w:val="32"/>
          <w:szCs w:val="32"/>
        </w:rPr>
        <w:t>4</w:t>
      </w:r>
      <w:r w:rsidRPr="007169A3">
        <w:rPr>
          <w:rFonts w:ascii="宋体" w:hAnsi="宋体" w:hint="eastAsia"/>
          <w:sz w:val="32"/>
          <w:szCs w:val="32"/>
        </w:rPr>
        <w:t>、负债拖拉机、联合收割机、农用运输车、农产品加工机械等农业机械的产品质量检验、试验鉴定。</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 xml:space="preserve">　　</w:t>
      </w:r>
      <w:r w:rsidRPr="007169A3">
        <w:rPr>
          <w:rFonts w:ascii="宋体" w:hAnsi="宋体"/>
          <w:sz w:val="32"/>
          <w:szCs w:val="32"/>
        </w:rPr>
        <w:t>5</w:t>
      </w:r>
      <w:r w:rsidRPr="007169A3">
        <w:rPr>
          <w:rFonts w:ascii="宋体" w:hAnsi="宋体" w:hint="eastAsia"/>
          <w:sz w:val="32"/>
          <w:szCs w:val="32"/>
        </w:rPr>
        <w:t>、管理发展农业机械化事业的各项资金；负责农业用油管理工作；负责全县农机行业统计；指导农机维修网点设置，农机信息及网络建设工作。</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w:t>
      </w:r>
      <w:r w:rsidRPr="007169A3">
        <w:rPr>
          <w:rFonts w:ascii="宋体" w:hAnsi="宋体"/>
          <w:sz w:val="32"/>
          <w:szCs w:val="32"/>
        </w:rPr>
        <w:t>2</w:t>
      </w:r>
      <w:r w:rsidRPr="007169A3">
        <w:rPr>
          <w:rFonts w:ascii="宋体" w:hAnsi="宋体" w:hint="eastAsia"/>
          <w:sz w:val="32"/>
          <w:szCs w:val="32"/>
        </w:rPr>
        <w:t xml:space="preserve">）组织架构、人员　　</w:t>
      </w:r>
    </w:p>
    <w:p w:rsidR="00422B24" w:rsidRPr="007169A3" w:rsidRDefault="00422B24" w:rsidP="00AF10CD">
      <w:pPr>
        <w:widowControl/>
        <w:ind w:firstLineChars="200" w:firstLine="31680"/>
        <w:rPr>
          <w:rFonts w:ascii="宋体" w:cs="宋体"/>
          <w:color w:val="000000"/>
          <w:kern w:val="0"/>
          <w:sz w:val="32"/>
          <w:szCs w:val="32"/>
        </w:rPr>
      </w:pPr>
      <w:r w:rsidRPr="007169A3">
        <w:rPr>
          <w:rFonts w:ascii="宋体" w:hAnsi="宋体" w:hint="eastAsia"/>
          <w:sz w:val="32"/>
          <w:szCs w:val="32"/>
        </w:rPr>
        <w:t>大宁县农业机械发展中心为参公单位。主要为全县百姓农机补贴等服务。农机中心下设办公室、服务站、推广站等</w:t>
      </w:r>
      <w:r w:rsidRPr="007169A3">
        <w:rPr>
          <w:rFonts w:ascii="宋体" w:hAnsi="宋体"/>
          <w:sz w:val="32"/>
          <w:szCs w:val="32"/>
        </w:rPr>
        <w:t>3</w:t>
      </w:r>
      <w:r w:rsidRPr="007169A3">
        <w:rPr>
          <w:rFonts w:ascii="宋体" w:hAnsi="宋体" w:hint="eastAsia"/>
          <w:sz w:val="32"/>
          <w:szCs w:val="32"/>
        </w:rPr>
        <w:t>个职能科室。</w:t>
      </w:r>
      <w:r w:rsidRPr="007169A3">
        <w:rPr>
          <w:rFonts w:ascii="宋体" w:hAnsi="宋体" w:cs="宋体" w:hint="eastAsia"/>
          <w:color w:val="000000"/>
          <w:kern w:val="0"/>
          <w:sz w:val="32"/>
          <w:szCs w:val="32"/>
        </w:rPr>
        <w:t>本单位</w:t>
      </w:r>
      <w:r w:rsidRPr="007169A3">
        <w:rPr>
          <w:rFonts w:ascii="宋体" w:hAnsi="宋体" w:hint="eastAsia"/>
          <w:sz w:val="32"/>
          <w:szCs w:val="32"/>
        </w:rPr>
        <w:t>机关人员行政吧编制</w:t>
      </w:r>
      <w:r w:rsidRPr="007169A3">
        <w:rPr>
          <w:rFonts w:ascii="宋体" w:hAnsi="宋体"/>
          <w:sz w:val="32"/>
          <w:szCs w:val="32"/>
        </w:rPr>
        <w:t>10</w:t>
      </w:r>
      <w:r w:rsidRPr="007169A3">
        <w:rPr>
          <w:rFonts w:ascii="宋体" w:hAnsi="宋体" w:hint="eastAsia"/>
          <w:sz w:val="32"/>
          <w:szCs w:val="32"/>
        </w:rPr>
        <w:t>人，下属各站事业单位编制</w:t>
      </w:r>
      <w:r w:rsidRPr="007169A3">
        <w:rPr>
          <w:rFonts w:ascii="宋体" w:hAnsi="宋体"/>
          <w:sz w:val="32"/>
          <w:szCs w:val="32"/>
        </w:rPr>
        <w:t>9</w:t>
      </w:r>
      <w:r w:rsidRPr="007169A3">
        <w:rPr>
          <w:rFonts w:ascii="宋体" w:hAnsi="宋体" w:hint="eastAsia"/>
          <w:sz w:val="32"/>
          <w:szCs w:val="32"/>
        </w:rPr>
        <w:t>人。截止</w:t>
      </w:r>
      <w:r w:rsidRPr="007169A3">
        <w:rPr>
          <w:rFonts w:ascii="宋体" w:hAnsi="宋体"/>
          <w:sz w:val="32"/>
          <w:szCs w:val="32"/>
        </w:rPr>
        <w:t>2021</w:t>
      </w:r>
      <w:r w:rsidRPr="007169A3">
        <w:rPr>
          <w:rFonts w:ascii="宋体" w:hAnsi="宋体" w:hint="eastAsia"/>
          <w:sz w:val="32"/>
          <w:szCs w:val="32"/>
        </w:rPr>
        <w:t>年底，我单位实有在职人员</w:t>
      </w:r>
      <w:r w:rsidRPr="007169A3">
        <w:rPr>
          <w:rFonts w:ascii="宋体" w:hAnsi="宋体"/>
          <w:sz w:val="32"/>
          <w:szCs w:val="32"/>
        </w:rPr>
        <w:t>28</w:t>
      </w:r>
      <w:r w:rsidRPr="007169A3">
        <w:rPr>
          <w:rFonts w:ascii="宋体" w:hAnsi="宋体" w:hint="eastAsia"/>
          <w:sz w:val="32"/>
          <w:szCs w:val="32"/>
        </w:rPr>
        <w:t>人，退休人员</w:t>
      </w:r>
      <w:r w:rsidRPr="007169A3">
        <w:rPr>
          <w:rFonts w:ascii="宋体" w:hAnsi="宋体"/>
          <w:sz w:val="32"/>
          <w:szCs w:val="32"/>
        </w:rPr>
        <w:t>41</w:t>
      </w:r>
      <w:r w:rsidRPr="007169A3">
        <w:rPr>
          <w:rFonts w:ascii="宋体" w:hAnsi="宋体" w:hint="eastAsia"/>
          <w:sz w:val="32"/>
          <w:szCs w:val="32"/>
        </w:rPr>
        <w:t>人。</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w:t>
      </w:r>
      <w:r w:rsidRPr="007169A3">
        <w:rPr>
          <w:rFonts w:ascii="宋体" w:hAnsi="宋体"/>
          <w:sz w:val="32"/>
          <w:szCs w:val="32"/>
        </w:rPr>
        <w:t>3</w:t>
      </w:r>
      <w:r w:rsidRPr="007169A3">
        <w:rPr>
          <w:rFonts w:ascii="宋体" w:hAnsi="宋体" w:hint="eastAsia"/>
          <w:sz w:val="32"/>
          <w:szCs w:val="32"/>
        </w:rPr>
        <w:t>）资产情况</w:t>
      </w:r>
    </w:p>
    <w:p w:rsidR="00422B24" w:rsidRPr="007169A3" w:rsidRDefault="00422B24" w:rsidP="00AF10CD">
      <w:pPr>
        <w:ind w:firstLineChars="200" w:firstLine="31680"/>
        <w:jc w:val="left"/>
        <w:rPr>
          <w:rFonts w:ascii="宋体"/>
          <w:sz w:val="32"/>
          <w:szCs w:val="32"/>
        </w:rPr>
      </w:pPr>
      <w:r w:rsidRPr="007169A3">
        <w:rPr>
          <w:rFonts w:ascii="宋体" w:hAnsi="宋体" w:hint="eastAsia"/>
          <w:color w:val="000000"/>
          <w:sz w:val="32"/>
          <w:szCs w:val="32"/>
        </w:rPr>
        <w:t>截至</w:t>
      </w:r>
      <w:r w:rsidRPr="007169A3">
        <w:rPr>
          <w:rFonts w:ascii="宋体" w:hAnsi="宋体"/>
          <w:color w:val="000000"/>
          <w:sz w:val="32"/>
          <w:szCs w:val="32"/>
        </w:rPr>
        <w:t>2021</w:t>
      </w:r>
      <w:r w:rsidRPr="007169A3">
        <w:rPr>
          <w:rFonts w:ascii="宋体" w:hAnsi="宋体" w:hint="eastAsia"/>
          <w:color w:val="000000"/>
          <w:sz w:val="32"/>
          <w:szCs w:val="32"/>
        </w:rPr>
        <w:t>年</w:t>
      </w:r>
      <w:r w:rsidRPr="007169A3">
        <w:rPr>
          <w:rFonts w:ascii="宋体" w:hAnsi="宋体"/>
          <w:color w:val="000000"/>
          <w:sz w:val="32"/>
          <w:szCs w:val="32"/>
        </w:rPr>
        <w:t>12</w:t>
      </w:r>
      <w:r w:rsidRPr="007169A3">
        <w:rPr>
          <w:rFonts w:ascii="宋体" w:hAnsi="宋体" w:hint="eastAsia"/>
          <w:color w:val="000000"/>
          <w:sz w:val="32"/>
          <w:szCs w:val="32"/>
        </w:rPr>
        <w:t>月</w:t>
      </w:r>
      <w:r w:rsidRPr="007169A3">
        <w:rPr>
          <w:rFonts w:ascii="宋体" w:hAnsi="宋体"/>
          <w:color w:val="000000"/>
          <w:sz w:val="32"/>
          <w:szCs w:val="32"/>
        </w:rPr>
        <w:t>31</w:t>
      </w:r>
      <w:r w:rsidRPr="007169A3">
        <w:rPr>
          <w:rFonts w:ascii="宋体" w:hAnsi="宋体" w:hint="eastAsia"/>
          <w:color w:val="000000"/>
          <w:sz w:val="32"/>
          <w:szCs w:val="32"/>
        </w:rPr>
        <w:t>日，我单位资产总额（账面净值，下同）</w:t>
      </w:r>
      <w:r w:rsidRPr="007169A3">
        <w:rPr>
          <w:rFonts w:ascii="宋体" w:hAnsi="宋体"/>
          <w:color w:val="000000"/>
          <w:sz w:val="32"/>
          <w:szCs w:val="32"/>
        </w:rPr>
        <w:t>456.31</w:t>
      </w:r>
      <w:r w:rsidRPr="007169A3">
        <w:rPr>
          <w:rFonts w:ascii="宋体" w:hAnsi="宋体" w:hint="eastAsia"/>
          <w:color w:val="000000"/>
          <w:sz w:val="32"/>
          <w:szCs w:val="32"/>
        </w:rPr>
        <w:t>万元，较上年增长</w:t>
      </w:r>
      <w:r w:rsidRPr="007169A3">
        <w:rPr>
          <w:rFonts w:ascii="宋体" w:hAnsi="宋体"/>
          <w:color w:val="000000"/>
          <w:sz w:val="32"/>
          <w:szCs w:val="32"/>
        </w:rPr>
        <w:t>18,080.02%</w:t>
      </w:r>
      <w:r w:rsidRPr="007169A3">
        <w:rPr>
          <w:rFonts w:ascii="宋体" w:hAnsi="宋体" w:hint="eastAsia"/>
          <w:color w:val="000000"/>
          <w:sz w:val="32"/>
          <w:szCs w:val="32"/>
        </w:rPr>
        <w:t>。负债总额</w:t>
      </w:r>
      <w:r w:rsidRPr="007169A3">
        <w:rPr>
          <w:rFonts w:ascii="宋体"/>
          <w:color w:val="000000"/>
          <w:sz w:val="32"/>
          <w:szCs w:val="32"/>
        </w:rPr>
        <w:t>0</w:t>
      </w:r>
      <w:r w:rsidRPr="007169A3">
        <w:rPr>
          <w:rFonts w:ascii="宋体" w:hAnsi="宋体" w:hint="eastAsia"/>
          <w:color w:val="000000"/>
          <w:sz w:val="32"/>
          <w:szCs w:val="32"/>
        </w:rPr>
        <w:t>万元</w:t>
      </w:r>
      <w:r w:rsidRPr="007169A3">
        <w:rPr>
          <w:rFonts w:ascii="宋体"/>
          <w:color w:val="000000"/>
          <w:sz w:val="32"/>
          <w:szCs w:val="32"/>
        </w:rPr>
        <w:t>,</w:t>
      </w:r>
      <w:r w:rsidRPr="007169A3">
        <w:rPr>
          <w:rFonts w:ascii="宋体" w:hAnsi="宋体" w:hint="eastAsia"/>
          <w:color w:val="000000"/>
          <w:sz w:val="32"/>
          <w:szCs w:val="32"/>
        </w:rPr>
        <w:t>较上年增长</w:t>
      </w:r>
      <w:r w:rsidRPr="007169A3">
        <w:rPr>
          <w:rFonts w:ascii="宋体" w:hAnsi="宋体"/>
          <w:color w:val="000000"/>
          <w:sz w:val="32"/>
          <w:szCs w:val="32"/>
        </w:rPr>
        <w:t>0.00%</w:t>
      </w:r>
      <w:r w:rsidRPr="007169A3">
        <w:rPr>
          <w:rFonts w:ascii="宋体" w:hAnsi="宋体" w:hint="eastAsia"/>
          <w:color w:val="000000"/>
          <w:sz w:val="32"/>
          <w:szCs w:val="32"/>
        </w:rPr>
        <w:t>。净资产</w:t>
      </w:r>
      <w:r w:rsidRPr="007169A3">
        <w:rPr>
          <w:rFonts w:ascii="宋体" w:hAnsi="宋体"/>
          <w:color w:val="000000"/>
          <w:sz w:val="32"/>
          <w:szCs w:val="32"/>
        </w:rPr>
        <w:t>456.31</w:t>
      </w:r>
      <w:r w:rsidRPr="007169A3">
        <w:rPr>
          <w:rFonts w:ascii="宋体" w:hAnsi="宋体" w:hint="eastAsia"/>
          <w:color w:val="000000"/>
          <w:sz w:val="32"/>
          <w:szCs w:val="32"/>
        </w:rPr>
        <w:t>万元</w:t>
      </w:r>
      <w:r w:rsidRPr="007169A3">
        <w:rPr>
          <w:rFonts w:ascii="宋体"/>
          <w:color w:val="000000"/>
          <w:sz w:val="32"/>
          <w:szCs w:val="32"/>
        </w:rPr>
        <w:t>,</w:t>
      </w:r>
      <w:r w:rsidRPr="007169A3">
        <w:rPr>
          <w:rFonts w:ascii="宋体" w:hAnsi="宋体" w:hint="eastAsia"/>
          <w:color w:val="000000"/>
          <w:sz w:val="32"/>
          <w:szCs w:val="32"/>
        </w:rPr>
        <w:t>较上年增长</w:t>
      </w:r>
      <w:r w:rsidRPr="007169A3">
        <w:rPr>
          <w:rFonts w:ascii="宋体" w:hAnsi="宋体"/>
          <w:color w:val="000000"/>
          <w:sz w:val="32"/>
          <w:szCs w:val="32"/>
        </w:rPr>
        <w:t>18,080.02%</w:t>
      </w:r>
      <w:r w:rsidRPr="007169A3">
        <w:rPr>
          <w:rFonts w:ascii="宋体" w:hAnsi="宋体" w:hint="eastAsia"/>
          <w:color w:val="000000"/>
          <w:sz w:val="32"/>
          <w:szCs w:val="32"/>
        </w:rPr>
        <w:t>。</w:t>
      </w:r>
      <w:r w:rsidRPr="007169A3">
        <w:rPr>
          <w:rFonts w:ascii="宋体" w:hAnsi="宋体"/>
          <w:color w:val="000000"/>
          <w:sz w:val="32"/>
          <w:szCs w:val="32"/>
        </w:rPr>
        <w:t>2021</w:t>
      </w:r>
      <w:r w:rsidRPr="007169A3">
        <w:rPr>
          <w:rFonts w:ascii="宋体" w:hAnsi="宋体" w:hint="eastAsia"/>
          <w:color w:val="000000"/>
          <w:sz w:val="32"/>
          <w:szCs w:val="32"/>
        </w:rPr>
        <w:t>年度，我中心配置固定资产</w:t>
      </w:r>
      <w:r w:rsidRPr="007169A3">
        <w:rPr>
          <w:rFonts w:ascii="宋体" w:hAnsi="宋体"/>
          <w:color w:val="000000"/>
          <w:sz w:val="32"/>
          <w:szCs w:val="32"/>
        </w:rPr>
        <w:t>458.6</w:t>
      </w:r>
      <w:r w:rsidRPr="007169A3">
        <w:rPr>
          <w:rFonts w:ascii="宋体" w:hAnsi="宋体" w:hint="eastAsia"/>
          <w:color w:val="000000"/>
          <w:sz w:val="32"/>
          <w:szCs w:val="32"/>
        </w:rPr>
        <w:t>万元（账面原值，下同）。从资产类别分析，配置土地、房屋及构筑物</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；配置通用设备</w:t>
      </w:r>
      <w:r w:rsidRPr="007169A3">
        <w:rPr>
          <w:rFonts w:ascii="宋体" w:hAnsi="宋体"/>
          <w:color w:val="000000"/>
          <w:sz w:val="32"/>
          <w:szCs w:val="32"/>
        </w:rPr>
        <w:t>2.72</w:t>
      </w:r>
      <w:r w:rsidRPr="007169A3">
        <w:rPr>
          <w:rFonts w:ascii="宋体" w:hAnsi="宋体" w:hint="eastAsia"/>
          <w:color w:val="000000"/>
          <w:sz w:val="32"/>
          <w:szCs w:val="32"/>
        </w:rPr>
        <w:t>万元，占</w:t>
      </w:r>
      <w:r w:rsidRPr="007169A3">
        <w:rPr>
          <w:rFonts w:ascii="宋体" w:hAnsi="宋体"/>
          <w:color w:val="000000"/>
          <w:sz w:val="32"/>
          <w:szCs w:val="32"/>
        </w:rPr>
        <w:t>0.59%</w:t>
      </w:r>
      <w:r w:rsidRPr="007169A3">
        <w:rPr>
          <w:rFonts w:ascii="宋体" w:hAnsi="宋体" w:hint="eastAsia"/>
          <w:color w:val="000000"/>
          <w:sz w:val="32"/>
          <w:szCs w:val="32"/>
        </w:rPr>
        <w:t>；配置专用设备</w:t>
      </w:r>
      <w:r w:rsidRPr="007169A3">
        <w:rPr>
          <w:rFonts w:ascii="宋体" w:hAnsi="宋体"/>
          <w:color w:val="000000"/>
          <w:sz w:val="32"/>
          <w:szCs w:val="32"/>
        </w:rPr>
        <w:t>452.32</w:t>
      </w:r>
      <w:r w:rsidRPr="007169A3">
        <w:rPr>
          <w:rFonts w:ascii="宋体" w:hAnsi="宋体" w:hint="eastAsia"/>
          <w:color w:val="000000"/>
          <w:sz w:val="32"/>
          <w:szCs w:val="32"/>
        </w:rPr>
        <w:t>万元，占</w:t>
      </w:r>
      <w:r w:rsidRPr="007169A3">
        <w:rPr>
          <w:rFonts w:ascii="宋体" w:hAnsi="宋体"/>
          <w:color w:val="000000"/>
          <w:sz w:val="32"/>
          <w:szCs w:val="32"/>
        </w:rPr>
        <w:t>98.63%</w:t>
      </w:r>
      <w:r w:rsidRPr="007169A3">
        <w:rPr>
          <w:rFonts w:ascii="宋体" w:hAnsi="宋体" w:hint="eastAsia"/>
          <w:color w:val="000000"/>
          <w:sz w:val="32"/>
          <w:szCs w:val="32"/>
        </w:rPr>
        <w:t>；配置文物和陈列品</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；配置图书档案</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；配置家具、用具、装具及动植物</w:t>
      </w:r>
      <w:r w:rsidRPr="007169A3">
        <w:rPr>
          <w:rFonts w:ascii="宋体" w:hAnsi="宋体"/>
          <w:color w:val="000000"/>
          <w:sz w:val="32"/>
          <w:szCs w:val="32"/>
        </w:rPr>
        <w:t>3.56</w:t>
      </w:r>
      <w:r w:rsidRPr="007169A3">
        <w:rPr>
          <w:rFonts w:ascii="宋体" w:hAnsi="宋体" w:hint="eastAsia"/>
          <w:color w:val="000000"/>
          <w:sz w:val="32"/>
          <w:szCs w:val="32"/>
        </w:rPr>
        <w:t>万元，占</w:t>
      </w:r>
      <w:r w:rsidRPr="007169A3">
        <w:rPr>
          <w:rFonts w:ascii="宋体" w:hAnsi="宋体"/>
          <w:color w:val="000000"/>
          <w:sz w:val="32"/>
          <w:szCs w:val="32"/>
        </w:rPr>
        <w:t>0.78%</w:t>
      </w:r>
      <w:r w:rsidRPr="007169A3">
        <w:rPr>
          <w:rFonts w:ascii="宋体" w:hAnsi="宋体" w:hint="eastAsia"/>
          <w:color w:val="000000"/>
          <w:sz w:val="32"/>
          <w:szCs w:val="32"/>
        </w:rPr>
        <w:t>。从配置方式分析，新购</w:t>
      </w:r>
      <w:r w:rsidRPr="007169A3">
        <w:rPr>
          <w:rFonts w:ascii="宋体" w:hAnsi="宋体"/>
          <w:color w:val="000000"/>
          <w:sz w:val="32"/>
          <w:szCs w:val="32"/>
        </w:rPr>
        <w:t>458.6</w:t>
      </w:r>
      <w:r w:rsidRPr="007169A3">
        <w:rPr>
          <w:rFonts w:ascii="宋体" w:hAnsi="宋体" w:hint="eastAsia"/>
          <w:color w:val="000000"/>
          <w:sz w:val="32"/>
          <w:szCs w:val="32"/>
        </w:rPr>
        <w:t>万元，占</w:t>
      </w:r>
      <w:r w:rsidRPr="007169A3">
        <w:rPr>
          <w:rFonts w:ascii="宋体" w:hAnsi="宋体"/>
          <w:color w:val="000000"/>
          <w:sz w:val="32"/>
          <w:szCs w:val="32"/>
        </w:rPr>
        <w:t>100.00%</w:t>
      </w:r>
      <w:r w:rsidRPr="007169A3">
        <w:rPr>
          <w:rFonts w:ascii="宋体" w:hAnsi="宋体" w:hint="eastAsia"/>
          <w:color w:val="000000"/>
          <w:sz w:val="32"/>
          <w:szCs w:val="32"/>
        </w:rPr>
        <w:t>；调拨</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；接受捐赠</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；置换</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；其他方式新增</w:t>
      </w:r>
      <w:r w:rsidRPr="007169A3">
        <w:rPr>
          <w:rFonts w:ascii="宋体"/>
          <w:color w:val="000000"/>
          <w:sz w:val="32"/>
          <w:szCs w:val="32"/>
        </w:rPr>
        <w:t>0</w:t>
      </w:r>
      <w:r w:rsidRPr="007169A3">
        <w:rPr>
          <w:rFonts w:ascii="宋体" w:hAnsi="宋体" w:hint="eastAsia"/>
          <w:color w:val="000000"/>
          <w:sz w:val="32"/>
          <w:szCs w:val="32"/>
        </w:rPr>
        <w:t>万元，占</w:t>
      </w:r>
      <w:r w:rsidRPr="007169A3">
        <w:rPr>
          <w:rFonts w:ascii="宋体" w:hAnsi="宋体"/>
          <w:color w:val="000000"/>
          <w:sz w:val="32"/>
          <w:szCs w:val="32"/>
        </w:rPr>
        <w:t>0.00%</w:t>
      </w:r>
      <w:r w:rsidRPr="007169A3">
        <w:rPr>
          <w:rFonts w:ascii="宋体" w:hAnsi="宋体" w:hint="eastAsia"/>
          <w:color w:val="000000"/>
          <w:sz w:val="32"/>
          <w:szCs w:val="32"/>
        </w:rPr>
        <w:t>。</w:t>
      </w:r>
      <w:r w:rsidRPr="007169A3">
        <w:rPr>
          <w:rFonts w:ascii="宋体"/>
          <w:sz w:val="32"/>
          <w:szCs w:val="32"/>
        </w:rPr>
        <w:t>   </w:t>
      </w:r>
      <w:bookmarkEnd w:id="0"/>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二</w:t>
      </w:r>
      <w:r w:rsidRPr="007169A3">
        <w:rPr>
          <w:rFonts w:ascii="宋体" w:hAnsi="宋体"/>
          <w:sz w:val="32"/>
          <w:szCs w:val="32"/>
        </w:rPr>
        <w:t>)</w:t>
      </w:r>
      <w:r w:rsidRPr="007169A3">
        <w:rPr>
          <w:rFonts w:ascii="宋体" w:hAnsi="宋体" w:hint="eastAsia"/>
          <w:sz w:val="32"/>
          <w:szCs w:val="32"/>
        </w:rPr>
        <w:t>当年单位履职总体目标、工作任务。</w:t>
      </w:r>
    </w:p>
    <w:p w:rsidR="00422B24" w:rsidRPr="007169A3" w:rsidRDefault="00422B24" w:rsidP="00AF10CD">
      <w:pPr>
        <w:widowControl/>
        <w:ind w:firstLineChars="200" w:firstLine="31680"/>
        <w:rPr>
          <w:rFonts w:ascii="宋体" w:cs="宋体"/>
          <w:kern w:val="0"/>
          <w:sz w:val="32"/>
          <w:szCs w:val="32"/>
        </w:rPr>
      </w:pPr>
      <w:r w:rsidRPr="007169A3">
        <w:rPr>
          <w:rFonts w:ascii="宋体" w:hAnsi="宋体" w:hint="eastAsia"/>
          <w:sz w:val="32"/>
          <w:szCs w:val="32"/>
        </w:rPr>
        <w:t>根据我单位的基本职能，圆满完成了各项工作。财务方面，我单位</w:t>
      </w:r>
      <w:r w:rsidRPr="007169A3">
        <w:rPr>
          <w:rFonts w:ascii="宋体" w:hAnsi="宋体"/>
          <w:sz w:val="32"/>
          <w:szCs w:val="32"/>
        </w:rPr>
        <w:t>2021</w:t>
      </w:r>
      <w:r w:rsidRPr="007169A3">
        <w:rPr>
          <w:rFonts w:ascii="宋体" w:hAnsi="宋体" w:hint="eastAsia"/>
          <w:sz w:val="32"/>
          <w:szCs w:val="32"/>
        </w:rPr>
        <w:t>年的总体目标为做好预算决算的编制、落实预算执行，加快执行进度，完善内控制度。我中心较好实现了预决算的编制和公开，预算执行稳步推进，严格按照财务制度进行支付和采购。各项项目也落实到位，完成了单位促进农业机械化水平发展的基本职能。</w:t>
      </w:r>
      <w:r w:rsidRPr="007169A3">
        <w:rPr>
          <w:rFonts w:ascii="宋体" w:hAnsi="宋体" w:cs="宋体" w:hint="eastAsia"/>
          <w:kern w:val="0"/>
          <w:sz w:val="32"/>
          <w:szCs w:val="32"/>
        </w:rPr>
        <w:t>另完成县委县政府交办的其他任务。</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三</w:t>
      </w:r>
      <w:r w:rsidRPr="007169A3">
        <w:rPr>
          <w:rFonts w:ascii="宋体" w:hAnsi="宋体"/>
          <w:sz w:val="32"/>
          <w:szCs w:val="32"/>
        </w:rPr>
        <w:t>)</w:t>
      </w:r>
      <w:r w:rsidRPr="007169A3">
        <w:rPr>
          <w:rFonts w:ascii="宋体" w:hAnsi="宋体" w:hint="eastAsia"/>
          <w:sz w:val="32"/>
          <w:szCs w:val="32"/>
        </w:rPr>
        <w:t>当年单位年度整体支出绩效目标。</w:t>
      </w:r>
    </w:p>
    <w:p w:rsidR="00422B24" w:rsidRPr="007169A3" w:rsidRDefault="00422B24" w:rsidP="00AF10CD">
      <w:pPr>
        <w:pStyle w:val="NormalWeb"/>
        <w:spacing w:before="0" w:beforeAutospacing="0" w:after="0" w:afterAutospacing="0"/>
        <w:ind w:firstLineChars="200" w:firstLine="31680"/>
        <w:rPr>
          <w:kern w:val="2"/>
          <w:sz w:val="32"/>
          <w:szCs w:val="32"/>
        </w:rPr>
      </w:pPr>
      <w:r w:rsidRPr="007169A3">
        <w:rPr>
          <w:rFonts w:hint="eastAsia"/>
          <w:kern w:val="2"/>
          <w:sz w:val="32"/>
          <w:szCs w:val="32"/>
        </w:rPr>
        <w:t>一．本单位职责为：</w:t>
      </w:r>
      <w:r w:rsidRPr="007169A3">
        <w:rPr>
          <w:kern w:val="2"/>
          <w:sz w:val="32"/>
          <w:szCs w:val="32"/>
        </w:rPr>
        <w:t>1</w:t>
      </w:r>
      <w:r w:rsidRPr="007169A3">
        <w:rPr>
          <w:rFonts w:hint="eastAsia"/>
          <w:kern w:val="2"/>
          <w:sz w:val="32"/>
          <w:szCs w:val="32"/>
        </w:rPr>
        <w:t>、完成全县范围内的农机购置补贴；</w:t>
      </w:r>
      <w:r w:rsidRPr="007169A3">
        <w:rPr>
          <w:kern w:val="2"/>
          <w:sz w:val="32"/>
          <w:szCs w:val="32"/>
        </w:rPr>
        <w:t>2</w:t>
      </w:r>
      <w:r w:rsidRPr="007169A3">
        <w:rPr>
          <w:rFonts w:hint="eastAsia"/>
          <w:kern w:val="2"/>
          <w:sz w:val="32"/>
          <w:szCs w:val="32"/>
        </w:rPr>
        <w:t>、发放老农机人员补贴；</w:t>
      </w:r>
      <w:r w:rsidRPr="007169A3">
        <w:rPr>
          <w:kern w:val="2"/>
          <w:sz w:val="32"/>
          <w:szCs w:val="32"/>
        </w:rPr>
        <w:t>3</w:t>
      </w:r>
      <w:r w:rsidRPr="007169A3">
        <w:rPr>
          <w:rFonts w:hint="eastAsia"/>
          <w:kern w:val="2"/>
          <w:sz w:val="32"/>
          <w:szCs w:val="32"/>
        </w:rPr>
        <w:t>、农机深松整地，提高地力，提高粮食产量；</w:t>
      </w:r>
      <w:r w:rsidRPr="007169A3">
        <w:rPr>
          <w:kern w:val="2"/>
          <w:sz w:val="32"/>
          <w:szCs w:val="32"/>
        </w:rPr>
        <w:t>4</w:t>
      </w:r>
      <w:r w:rsidRPr="007169A3">
        <w:rPr>
          <w:rFonts w:hint="eastAsia"/>
          <w:kern w:val="2"/>
          <w:sz w:val="32"/>
          <w:szCs w:val="32"/>
        </w:rPr>
        <w:t>、确保本单位基本运转。年初预算为</w:t>
      </w:r>
      <w:r w:rsidRPr="007169A3">
        <w:rPr>
          <w:kern w:val="2"/>
          <w:sz w:val="32"/>
          <w:szCs w:val="32"/>
        </w:rPr>
        <w:t>3633200.00</w:t>
      </w:r>
      <w:r w:rsidRPr="007169A3">
        <w:rPr>
          <w:rFonts w:hint="eastAsia"/>
          <w:kern w:val="2"/>
          <w:sz w:val="32"/>
          <w:szCs w:val="32"/>
        </w:rPr>
        <w:t>元，实际全年共支出</w:t>
      </w:r>
      <w:r w:rsidRPr="007169A3">
        <w:rPr>
          <w:sz w:val="32"/>
          <w:szCs w:val="32"/>
        </w:rPr>
        <w:t>9350299.81</w:t>
      </w:r>
      <w:r w:rsidRPr="007169A3">
        <w:rPr>
          <w:rFonts w:hint="eastAsia"/>
          <w:sz w:val="32"/>
          <w:szCs w:val="32"/>
        </w:rPr>
        <w:t>，除圆满完成本单位基本职能外，还为乡镇购买了秦脆果园机械</w:t>
      </w:r>
      <w:r w:rsidRPr="007169A3">
        <w:rPr>
          <w:sz w:val="32"/>
          <w:szCs w:val="32"/>
        </w:rPr>
        <w:t>111</w:t>
      </w:r>
      <w:r w:rsidRPr="007169A3">
        <w:rPr>
          <w:rFonts w:hint="eastAsia"/>
          <w:sz w:val="32"/>
          <w:szCs w:val="32"/>
        </w:rPr>
        <w:t>台。</w:t>
      </w:r>
    </w:p>
    <w:p w:rsidR="00422B24" w:rsidRPr="007169A3" w:rsidRDefault="00422B24" w:rsidP="00AF10CD">
      <w:pPr>
        <w:pStyle w:val="NormalWeb"/>
        <w:spacing w:before="0" w:beforeAutospacing="0" w:after="0" w:afterAutospacing="0"/>
        <w:ind w:firstLineChars="200" w:firstLine="31680"/>
        <w:rPr>
          <w:sz w:val="32"/>
          <w:szCs w:val="32"/>
        </w:rPr>
      </w:pPr>
      <w:r w:rsidRPr="007169A3">
        <w:rPr>
          <w:sz w:val="32"/>
          <w:szCs w:val="32"/>
        </w:rPr>
        <w:t>(</w:t>
      </w:r>
      <w:r w:rsidRPr="007169A3">
        <w:rPr>
          <w:rFonts w:hint="eastAsia"/>
          <w:sz w:val="32"/>
          <w:szCs w:val="32"/>
        </w:rPr>
        <w:t>四</w:t>
      </w:r>
      <w:r w:rsidRPr="007169A3">
        <w:rPr>
          <w:sz w:val="32"/>
          <w:szCs w:val="32"/>
        </w:rPr>
        <w:t>)</w:t>
      </w:r>
      <w:r w:rsidRPr="007169A3">
        <w:rPr>
          <w:rFonts w:hint="eastAsia"/>
          <w:sz w:val="32"/>
          <w:szCs w:val="32"/>
        </w:rPr>
        <w:t>单位预算绩效管理开展情况。</w:t>
      </w:r>
    </w:p>
    <w:p w:rsidR="00422B24" w:rsidRPr="007169A3" w:rsidRDefault="00422B24" w:rsidP="00AF10CD">
      <w:pPr>
        <w:ind w:firstLineChars="200" w:firstLine="31680"/>
        <w:jc w:val="left"/>
        <w:rPr>
          <w:rFonts w:ascii="宋体" w:cs="宋体"/>
          <w:color w:val="000000"/>
          <w:sz w:val="32"/>
          <w:szCs w:val="32"/>
        </w:rPr>
      </w:pPr>
      <w:r w:rsidRPr="007169A3">
        <w:rPr>
          <w:rFonts w:ascii="宋体" w:hAnsi="宋体" w:cs="宋体" w:hint="eastAsia"/>
          <w:color w:val="000000"/>
          <w:sz w:val="32"/>
          <w:szCs w:val="32"/>
        </w:rPr>
        <w:t>部门整体支出预算绩效项目共一个，资金总量列支</w:t>
      </w:r>
      <w:r w:rsidRPr="007169A3">
        <w:rPr>
          <w:rFonts w:ascii="宋体" w:hAnsi="宋体" w:cs="宋体"/>
          <w:color w:val="000000"/>
          <w:sz w:val="32"/>
          <w:szCs w:val="32"/>
        </w:rPr>
        <w:t>337.88</w:t>
      </w:r>
      <w:r w:rsidRPr="007169A3">
        <w:rPr>
          <w:rFonts w:ascii="宋体" w:hAnsi="宋体" w:cs="宋体" w:hint="eastAsia"/>
          <w:color w:val="000000"/>
          <w:sz w:val="32"/>
          <w:szCs w:val="32"/>
        </w:rPr>
        <w:t>万元，覆盖了我单位所有的财政支出。年初预算绩效项目</w:t>
      </w:r>
      <w:r w:rsidRPr="007169A3">
        <w:rPr>
          <w:rFonts w:ascii="宋体" w:hAnsi="宋体" w:cs="宋体"/>
          <w:color w:val="000000"/>
          <w:sz w:val="32"/>
          <w:szCs w:val="32"/>
        </w:rPr>
        <w:t>1</w:t>
      </w:r>
      <w:r w:rsidRPr="007169A3">
        <w:rPr>
          <w:rFonts w:ascii="宋体" w:hAnsi="宋体" w:cs="宋体" w:hint="eastAsia"/>
          <w:color w:val="000000"/>
          <w:sz w:val="32"/>
          <w:szCs w:val="32"/>
        </w:rPr>
        <w:t>个老农机员补贴，设计资金</w:t>
      </w:r>
      <w:r w:rsidRPr="007169A3">
        <w:rPr>
          <w:rFonts w:ascii="宋体" w:hAnsi="宋体" w:cs="宋体"/>
          <w:color w:val="000000"/>
          <w:sz w:val="32"/>
          <w:szCs w:val="32"/>
        </w:rPr>
        <w:t>25.44</w:t>
      </w:r>
      <w:r w:rsidRPr="007169A3">
        <w:rPr>
          <w:rFonts w:ascii="宋体" w:hAnsi="宋体" w:cs="宋体" w:hint="eastAsia"/>
          <w:color w:val="000000"/>
          <w:sz w:val="32"/>
          <w:szCs w:val="32"/>
        </w:rPr>
        <w:t>万元，本年追加绩效项目</w:t>
      </w:r>
      <w:r w:rsidRPr="007169A3">
        <w:rPr>
          <w:rFonts w:ascii="宋体" w:hAnsi="宋体" w:cs="宋体"/>
          <w:color w:val="000000"/>
          <w:sz w:val="32"/>
          <w:szCs w:val="32"/>
        </w:rPr>
        <w:t>6</w:t>
      </w:r>
      <w:r w:rsidRPr="007169A3">
        <w:rPr>
          <w:rFonts w:ascii="宋体" w:hAnsi="宋体" w:cs="宋体" w:hint="eastAsia"/>
          <w:color w:val="000000"/>
          <w:sz w:val="32"/>
          <w:szCs w:val="32"/>
        </w:rPr>
        <w:t>个，分别为农机购置补贴</w:t>
      </w:r>
      <w:r w:rsidRPr="007169A3">
        <w:rPr>
          <w:rFonts w:ascii="宋体" w:hAnsi="宋体" w:cs="宋体"/>
          <w:color w:val="000000"/>
          <w:sz w:val="32"/>
          <w:szCs w:val="32"/>
        </w:rPr>
        <w:t>72</w:t>
      </w:r>
      <w:r w:rsidRPr="007169A3">
        <w:rPr>
          <w:rFonts w:ascii="宋体" w:hAnsi="宋体" w:cs="宋体" w:hint="eastAsia"/>
          <w:color w:val="000000"/>
          <w:sz w:val="32"/>
          <w:szCs w:val="32"/>
        </w:rPr>
        <w:t>万元、农机深松整地</w:t>
      </w:r>
      <w:r w:rsidRPr="007169A3">
        <w:rPr>
          <w:rFonts w:ascii="宋体" w:hAnsi="宋体" w:cs="宋体"/>
          <w:color w:val="000000"/>
          <w:sz w:val="32"/>
          <w:szCs w:val="32"/>
        </w:rPr>
        <w:t>30</w:t>
      </w:r>
      <w:r w:rsidRPr="007169A3">
        <w:rPr>
          <w:rFonts w:ascii="宋体" w:hAnsi="宋体" w:cs="宋体" w:hint="eastAsia"/>
          <w:color w:val="000000"/>
          <w:sz w:val="32"/>
          <w:szCs w:val="32"/>
        </w:rPr>
        <w:t>万元、农机中心办公楼维修维护</w:t>
      </w:r>
      <w:r w:rsidRPr="007169A3">
        <w:rPr>
          <w:rFonts w:ascii="宋体" w:hAnsi="宋体" w:cs="宋体"/>
          <w:color w:val="000000"/>
          <w:sz w:val="32"/>
          <w:szCs w:val="32"/>
        </w:rPr>
        <w:t>9</w:t>
      </w:r>
      <w:r w:rsidRPr="007169A3">
        <w:rPr>
          <w:rFonts w:ascii="宋体" w:hAnsi="宋体" w:cs="宋体" w:hint="eastAsia"/>
          <w:color w:val="000000"/>
          <w:sz w:val="32"/>
          <w:szCs w:val="32"/>
        </w:rPr>
        <w:t>万元、农机中心办公设备购置</w:t>
      </w:r>
      <w:r w:rsidRPr="007169A3">
        <w:rPr>
          <w:rFonts w:ascii="宋体" w:hAnsi="宋体" w:cs="宋体"/>
          <w:color w:val="000000"/>
          <w:sz w:val="32"/>
          <w:szCs w:val="32"/>
        </w:rPr>
        <w:t>6</w:t>
      </w:r>
      <w:r w:rsidRPr="007169A3">
        <w:rPr>
          <w:rFonts w:ascii="宋体" w:hAnsi="宋体" w:cs="宋体" w:hint="eastAsia"/>
          <w:color w:val="000000"/>
          <w:sz w:val="32"/>
          <w:szCs w:val="32"/>
        </w:rPr>
        <w:t>万元、秦脆果园机械购置</w:t>
      </w:r>
      <w:r w:rsidRPr="007169A3">
        <w:rPr>
          <w:rFonts w:ascii="宋体" w:hAnsi="宋体" w:cs="宋体"/>
          <w:color w:val="000000"/>
          <w:sz w:val="32"/>
          <w:szCs w:val="32"/>
        </w:rPr>
        <w:t>557</w:t>
      </w:r>
      <w:r w:rsidRPr="007169A3">
        <w:rPr>
          <w:rFonts w:ascii="宋体" w:hAnsi="宋体" w:cs="宋体" w:hint="eastAsia"/>
          <w:color w:val="000000"/>
          <w:sz w:val="32"/>
          <w:szCs w:val="32"/>
        </w:rPr>
        <w:t>万元、秦脆苹果果园机械购置配套经费</w:t>
      </w:r>
      <w:r w:rsidRPr="007169A3">
        <w:rPr>
          <w:rFonts w:ascii="宋体" w:hAnsi="宋体" w:cs="宋体"/>
          <w:color w:val="000000"/>
          <w:sz w:val="32"/>
          <w:szCs w:val="32"/>
        </w:rPr>
        <w:t>3</w:t>
      </w:r>
      <w:r w:rsidRPr="007169A3">
        <w:rPr>
          <w:rFonts w:ascii="宋体" w:hAnsi="宋体" w:cs="宋体" w:hint="eastAsia"/>
          <w:color w:val="000000"/>
          <w:sz w:val="32"/>
          <w:szCs w:val="32"/>
        </w:rPr>
        <w:t>万元。</w:t>
      </w:r>
    </w:p>
    <w:p w:rsidR="00422B24" w:rsidRPr="007169A3" w:rsidRDefault="00422B24" w:rsidP="00AF10CD">
      <w:pPr>
        <w:pStyle w:val="NormalWeb"/>
        <w:spacing w:before="0" w:beforeAutospacing="0" w:after="0" w:afterAutospacing="0"/>
        <w:ind w:firstLineChars="200" w:firstLine="31680"/>
        <w:rPr>
          <w:kern w:val="2"/>
          <w:sz w:val="32"/>
          <w:szCs w:val="32"/>
        </w:rPr>
      </w:pPr>
      <w:r w:rsidRPr="007169A3">
        <w:rPr>
          <w:rFonts w:hint="eastAsia"/>
          <w:kern w:val="2"/>
          <w:sz w:val="32"/>
          <w:szCs w:val="32"/>
        </w:rPr>
        <w:t>就部门整体绩效评价，加强了预算绩效管理，按财政部门要求及时进行预算公开，建立“预算编制有目标，预算执行有监控、预算完成有评价”的全过程预算绩效管理机制。年初编制预算时，已经设定了合理的绩效目标，根据单位情况，项目信息等确定不同项目的不同绩效目标；有新的项目筹备时，也将绩效目标的设定作为重要的参考标准。在全年执行预算时，将预算的绩效目标牢记于心，将绩效目标观念渗透在项目执行的每一环节。预算完成后也及时进行绩效目标考核。</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五</w:t>
      </w:r>
      <w:r w:rsidRPr="007169A3">
        <w:rPr>
          <w:rFonts w:ascii="宋体" w:hAnsi="宋体"/>
          <w:sz w:val="32"/>
          <w:szCs w:val="32"/>
        </w:rPr>
        <w:t>)</w:t>
      </w:r>
      <w:r w:rsidRPr="007169A3">
        <w:rPr>
          <w:rFonts w:ascii="宋体" w:hAnsi="宋体" w:hint="eastAsia"/>
          <w:sz w:val="32"/>
          <w:szCs w:val="32"/>
        </w:rPr>
        <w:t>当年单位预算及执行情况。</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预算目标设定和预算配置。年初我单位按照县财政部门关于预算编制的要求和规定制定了年初预算。</w:t>
      </w:r>
      <w:r w:rsidRPr="007169A3">
        <w:rPr>
          <w:rFonts w:ascii="宋体" w:hAnsi="宋体"/>
          <w:sz w:val="32"/>
          <w:szCs w:val="32"/>
        </w:rPr>
        <w:t>2021</w:t>
      </w:r>
      <w:r w:rsidRPr="007169A3">
        <w:rPr>
          <w:rFonts w:ascii="宋体" w:hAnsi="宋体" w:hint="eastAsia"/>
          <w:sz w:val="32"/>
          <w:szCs w:val="32"/>
        </w:rPr>
        <w:t>年预算收入</w:t>
      </w:r>
      <w:r w:rsidRPr="007169A3">
        <w:rPr>
          <w:rFonts w:ascii="宋体" w:hAnsi="宋体"/>
          <w:sz w:val="32"/>
          <w:szCs w:val="32"/>
        </w:rPr>
        <w:t>3633200.00</w:t>
      </w:r>
      <w:r w:rsidRPr="007169A3">
        <w:rPr>
          <w:rFonts w:ascii="宋体" w:hAnsi="宋体" w:hint="eastAsia"/>
          <w:sz w:val="32"/>
          <w:szCs w:val="32"/>
        </w:rPr>
        <w:t>元，其中</w:t>
      </w:r>
      <w:r w:rsidRPr="007169A3">
        <w:rPr>
          <w:rFonts w:ascii="宋体" w:hAnsi="宋体"/>
          <w:sz w:val="32"/>
          <w:szCs w:val="32"/>
        </w:rPr>
        <w:t>:</w:t>
      </w:r>
      <w:r w:rsidRPr="007169A3">
        <w:rPr>
          <w:rFonts w:ascii="宋体" w:hAnsi="宋体" w:hint="eastAsia"/>
          <w:sz w:val="32"/>
          <w:szCs w:val="32"/>
        </w:rPr>
        <w:t>基本支出</w:t>
      </w:r>
      <w:r w:rsidRPr="007169A3">
        <w:rPr>
          <w:rFonts w:ascii="宋体" w:hAnsi="宋体"/>
          <w:sz w:val="32"/>
          <w:szCs w:val="32"/>
        </w:rPr>
        <w:t>3378800.00</w:t>
      </w:r>
      <w:r w:rsidRPr="007169A3">
        <w:rPr>
          <w:rFonts w:ascii="宋体" w:hAnsi="宋体" w:hint="eastAsia"/>
          <w:sz w:val="32"/>
          <w:szCs w:val="32"/>
        </w:rPr>
        <w:t>元，分别为人员支出</w:t>
      </w:r>
      <w:r w:rsidRPr="007169A3">
        <w:rPr>
          <w:rFonts w:ascii="宋体" w:hAnsi="宋体"/>
          <w:sz w:val="32"/>
          <w:szCs w:val="32"/>
        </w:rPr>
        <w:t>3167000.00</w:t>
      </w:r>
      <w:r w:rsidRPr="007169A3">
        <w:rPr>
          <w:rFonts w:ascii="宋体" w:hAnsi="宋体" w:hint="eastAsia"/>
          <w:sz w:val="32"/>
          <w:szCs w:val="32"/>
        </w:rPr>
        <w:t>，日常公用经费支出</w:t>
      </w:r>
      <w:r w:rsidRPr="007169A3">
        <w:rPr>
          <w:rFonts w:ascii="宋体" w:hAnsi="宋体"/>
          <w:sz w:val="32"/>
          <w:szCs w:val="32"/>
        </w:rPr>
        <w:t>211800.00</w:t>
      </w:r>
      <w:r w:rsidRPr="007169A3">
        <w:rPr>
          <w:rFonts w:ascii="宋体" w:hAnsi="宋体" w:hint="eastAsia"/>
          <w:sz w:val="32"/>
          <w:szCs w:val="32"/>
        </w:rPr>
        <w:t>元；项目支出</w:t>
      </w:r>
      <w:r w:rsidRPr="007169A3">
        <w:rPr>
          <w:rFonts w:ascii="宋体" w:hAnsi="宋体"/>
          <w:sz w:val="32"/>
          <w:szCs w:val="32"/>
        </w:rPr>
        <w:t>254400.00</w:t>
      </w:r>
      <w:r w:rsidRPr="007169A3">
        <w:rPr>
          <w:rFonts w:ascii="宋体" w:hAnsi="宋体" w:hint="eastAsia"/>
          <w:sz w:val="32"/>
          <w:szCs w:val="32"/>
        </w:rPr>
        <w:t>元。</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预算执行。截止</w:t>
      </w:r>
      <w:r w:rsidRPr="007169A3">
        <w:rPr>
          <w:rFonts w:ascii="宋体" w:hAnsi="宋体"/>
          <w:sz w:val="32"/>
          <w:szCs w:val="32"/>
        </w:rPr>
        <w:t>2021</w:t>
      </w:r>
      <w:r w:rsidRPr="007169A3">
        <w:rPr>
          <w:rFonts w:ascii="宋体" w:hAnsi="宋体" w:hint="eastAsia"/>
          <w:sz w:val="32"/>
          <w:szCs w:val="32"/>
        </w:rPr>
        <w:t>年底，支出</w:t>
      </w:r>
      <w:r w:rsidRPr="007169A3">
        <w:rPr>
          <w:rFonts w:ascii="宋体" w:hAnsi="宋体"/>
          <w:sz w:val="32"/>
          <w:szCs w:val="32"/>
        </w:rPr>
        <w:t>9350299.81</w:t>
      </w:r>
      <w:r w:rsidRPr="007169A3">
        <w:rPr>
          <w:rFonts w:ascii="宋体" w:hAnsi="宋体" w:hint="eastAsia"/>
          <w:sz w:val="32"/>
          <w:szCs w:val="32"/>
        </w:rPr>
        <w:t>元，其中人员经费</w:t>
      </w:r>
      <w:r w:rsidRPr="007169A3">
        <w:rPr>
          <w:rFonts w:ascii="宋体" w:hAnsi="宋体"/>
          <w:sz w:val="32"/>
          <w:szCs w:val="32"/>
        </w:rPr>
        <w:t>3506919.70</w:t>
      </w:r>
      <w:r w:rsidRPr="007169A3">
        <w:rPr>
          <w:rFonts w:ascii="宋体" w:hAnsi="宋体" w:hint="eastAsia"/>
          <w:sz w:val="32"/>
          <w:szCs w:val="32"/>
        </w:rPr>
        <w:t>元，日常公用支出</w:t>
      </w:r>
      <w:r w:rsidRPr="007169A3">
        <w:rPr>
          <w:rFonts w:ascii="宋体" w:hAnsi="宋体"/>
          <w:sz w:val="32"/>
          <w:szCs w:val="32"/>
        </w:rPr>
        <w:t>209720.11</w:t>
      </w:r>
      <w:r w:rsidRPr="007169A3">
        <w:rPr>
          <w:rFonts w:ascii="宋体" w:hAnsi="宋体" w:hint="eastAsia"/>
          <w:sz w:val="32"/>
          <w:szCs w:val="32"/>
        </w:rPr>
        <w:t>元，项目支出</w:t>
      </w:r>
      <w:r w:rsidRPr="007169A3">
        <w:rPr>
          <w:rFonts w:ascii="宋体" w:hAnsi="宋体"/>
          <w:sz w:val="32"/>
          <w:szCs w:val="32"/>
        </w:rPr>
        <w:t>5813660.00</w:t>
      </w:r>
      <w:r w:rsidRPr="007169A3">
        <w:rPr>
          <w:rFonts w:ascii="宋体" w:hAnsi="宋体" w:hint="eastAsia"/>
          <w:sz w:val="32"/>
          <w:szCs w:val="32"/>
        </w:rPr>
        <w:t>元。</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二、单位整体支出绩效实现情况</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一</w:t>
      </w:r>
      <w:r w:rsidRPr="007169A3">
        <w:rPr>
          <w:rFonts w:ascii="宋体" w:hAnsi="宋体"/>
          <w:sz w:val="32"/>
          <w:szCs w:val="32"/>
        </w:rPr>
        <w:t>)</w:t>
      </w:r>
      <w:r w:rsidRPr="007169A3">
        <w:rPr>
          <w:rFonts w:ascii="宋体" w:hAnsi="宋体" w:hint="eastAsia"/>
          <w:sz w:val="32"/>
          <w:szCs w:val="32"/>
        </w:rPr>
        <w:t>履职完成情况</w:t>
      </w:r>
      <w:r w:rsidRPr="007169A3">
        <w:rPr>
          <w:rFonts w:ascii="宋体" w:hAnsi="宋体"/>
          <w:sz w:val="32"/>
          <w:szCs w:val="32"/>
        </w:rPr>
        <w:t>:</w:t>
      </w:r>
      <w:r w:rsidRPr="007169A3">
        <w:rPr>
          <w:rFonts w:ascii="宋体" w:hAnsi="宋体" w:hint="eastAsia"/>
          <w:sz w:val="32"/>
          <w:szCs w:val="32"/>
        </w:rPr>
        <w:t>本单位</w:t>
      </w:r>
      <w:r w:rsidRPr="007169A3">
        <w:rPr>
          <w:rFonts w:ascii="宋体" w:hAnsi="宋体"/>
          <w:sz w:val="32"/>
          <w:szCs w:val="32"/>
        </w:rPr>
        <w:t>2021</w:t>
      </w:r>
      <w:r w:rsidRPr="007169A3">
        <w:rPr>
          <w:rFonts w:ascii="宋体" w:hAnsi="宋体" w:hint="eastAsia"/>
          <w:sz w:val="32"/>
          <w:szCs w:val="32"/>
        </w:rPr>
        <w:t>年度，机构运行情况良好，人员工资及时足额发放，重点项目完成率</w:t>
      </w:r>
      <w:r w:rsidRPr="007169A3">
        <w:rPr>
          <w:rFonts w:ascii="宋体" w:hAnsi="宋体"/>
          <w:sz w:val="32"/>
          <w:szCs w:val="32"/>
        </w:rPr>
        <w:t>100%</w:t>
      </w:r>
      <w:r w:rsidRPr="007169A3">
        <w:rPr>
          <w:rFonts w:ascii="宋体" w:hAnsi="宋体" w:hint="eastAsia"/>
          <w:sz w:val="32"/>
          <w:szCs w:val="32"/>
        </w:rPr>
        <w:t>。具体来说，老农机员补贴于</w:t>
      </w:r>
      <w:r w:rsidRPr="007169A3">
        <w:rPr>
          <w:rFonts w:ascii="宋体" w:hAnsi="宋体"/>
          <w:sz w:val="32"/>
          <w:szCs w:val="32"/>
        </w:rPr>
        <w:t>2021</w:t>
      </w:r>
      <w:r w:rsidRPr="007169A3">
        <w:rPr>
          <w:rFonts w:ascii="宋体" w:hAnsi="宋体" w:hint="eastAsia"/>
          <w:sz w:val="32"/>
          <w:szCs w:val="32"/>
        </w:rPr>
        <w:t>年底一次性发放全年补贴</w:t>
      </w:r>
      <w:r w:rsidRPr="007169A3">
        <w:rPr>
          <w:rFonts w:ascii="宋体" w:hAnsi="宋体"/>
          <w:sz w:val="32"/>
          <w:szCs w:val="32"/>
        </w:rPr>
        <w:t>25.26</w:t>
      </w:r>
      <w:r w:rsidRPr="007169A3">
        <w:rPr>
          <w:rFonts w:ascii="宋体" w:hAnsi="宋体" w:hint="eastAsia"/>
          <w:sz w:val="32"/>
          <w:szCs w:val="32"/>
        </w:rPr>
        <w:t>万元，个人补贴及时足额；农机购置补贴全年分两次发放，完成了购机户的购机需求，缓解了购机户经济压力；及时完成了秦脆苹果果园机械购置项目可行性分析报告，确保了秦脆苹果果园机械购置项目顺利推进；秦脆苹果果园机械购置项目圆满完成；抓紧时间完成了农机深松整地项目，提高了地力。从数量、质量、时效等方面归纳反映年度主要计划任务完成情况。</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二</w:t>
      </w:r>
      <w:r w:rsidRPr="007169A3">
        <w:rPr>
          <w:rFonts w:ascii="宋体" w:hAnsi="宋体"/>
          <w:sz w:val="32"/>
          <w:szCs w:val="32"/>
        </w:rPr>
        <w:t>)</w:t>
      </w:r>
      <w:r w:rsidRPr="007169A3">
        <w:rPr>
          <w:rFonts w:ascii="宋体" w:hAnsi="宋体" w:hint="eastAsia"/>
          <w:sz w:val="32"/>
          <w:szCs w:val="32"/>
        </w:rPr>
        <w:t>履职效果情况</w:t>
      </w:r>
      <w:r w:rsidRPr="007169A3">
        <w:rPr>
          <w:rFonts w:ascii="宋体" w:hAnsi="宋体"/>
          <w:sz w:val="32"/>
          <w:szCs w:val="32"/>
        </w:rPr>
        <w:t>:1</w:t>
      </w:r>
      <w:r w:rsidRPr="007169A3">
        <w:rPr>
          <w:rFonts w:ascii="宋体" w:hAnsi="宋体" w:hint="eastAsia"/>
          <w:sz w:val="32"/>
          <w:szCs w:val="32"/>
        </w:rPr>
        <w:t>、提高了经济效益，农机深松提高地力，提高了粮食产量，提高了农民收入；秦脆果园机械助推农民增收；老农机员补贴提高了老农机员的收入；农机购置补贴减轻了购机户的经济压力，促进了机械化发展水平，客观上提高了耕种效率，提高了购机户收入。</w:t>
      </w:r>
      <w:r w:rsidRPr="007169A3">
        <w:rPr>
          <w:rFonts w:ascii="宋体" w:hAnsi="宋体"/>
          <w:sz w:val="32"/>
          <w:szCs w:val="32"/>
        </w:rPr>
        <w:t>2</w:t>
      </w:r>
      <w:r w:rsidRPr="007169A3">
        <w:rPr>
          <w:rFonts w:ascii="宋体" w:hAnsi="宋体" w:hint="eastAsia"/>
          <w:sz w:val="32"/>
          <w:szCs w:val="32"/>
        </w:rPr>
        <w:t>、得益于一系列农机相关项目，本地的农业机械化水平建业稳定增长机制，伴随着农业机械化水平，耕种效率提高，农民收入增加，大大提高了农民的生活水平、促进了本地经济发展。老农机人员生活补贴更是直接提高了老农机员的收入。</w:t>
      </w:r>
      <w:r w:rsidRPr="007169A3">
        <w:rPr>
          <w:rFonts w:ascii="宋体" w:hAnsi="宋体"/>
          <w:sz w:val="32"/>
          <w:szCs w:val="32"/>
        </w:rPr>
        <w:t>3</w:t>
      </w:r>
      <w:r w:rsidRPr="007169A3">
        <w:rPr>
          <w:rFonts w:ascii="宋体" w:hAnsi="宋体" w:hint="eastAsia"/>
          <w:sz w:val="32"/>
          <w:szCs w:val="32"/>
        </w:rPr>
        <w:t>、农业机械化发展维持、提高地力，使种植业有长远的发展。</w:t>
      </w:r>
    </w:p>
    <w:p w:rsidR="00422B24" w:rsidRPr="007169A3" w:rsidRDefault="00422B24" w:rsidP="00AF10CD">
      <w:pPr>
        <w:ind w:firstLineChars="200" w:firstLine="31680"/>
        <w:jc w:val="left"/>
        <w:rPr>
          <w:rFonts w:ascii="宋体" w:cs="宋体"/>
          <w:sz w:val="32"/>
          <w:szCs w:val="32"/>
        </w:rPr>
      </w:pPr>
      <w:r w:rsidRPr="007169A3">
        <w:rPr>
          <w:rFonts w:ascii="宋体" w:hAnsi="宋体"/>
          <w:sz w:val="32"/>
          <w:szCs w:val="32"/>
        </w:rPr>
        <w:t>(</w:t>
      </w:r>
      <w:r w:rsidRPr="007169A3">
        <w:rPr>
          <w:rFonts w:ascii="宋体" w:hAnsi="宋体" w:hint="eastAsia"/>
          <w:sz w:val="32"/>
          <w:szCs w:val="32"/>
        </w:rPr>
        <w:t>三</w:t>
      </w:r>
      <w:r w:rsidRPr="007169A3">
        <w:rPr>
          <w:rFonts w:ascii="宋体" w:hAnsi="宋体"/>
          <w:sz w:val="32"/>
          <w:szCs w:val="32"/>
        </w:rPr>
        <w:t>)</w:t>
      </w:r>
      <w:r w:rsidRPr="007169A3">
        <w:rPr>
          <w:rFonts w:ascii="宋体" w:hAnsi="宋体" w:hint="eastAsia"/>
          <w:sz w:val="32"/>
          <w:szCs w:val="32"/>
        </w:rPr>
        <w:t>社会满意度</w:t>
      </w:r>
      <w:r w:rsidRPr="007169A3">
        <w:rPr>
          <w:rFonts w:ascii="宋体" w:hAnsi="宋体"/>
          <w:sz w:val="32"/>
          <w:szCs w:val="32"/>
        </w:rPr>
        <w:t>:</w:t>
      </w:r>
      <w:r w:rsidRPr="007169A3">
        <w:rPr>
          <w:rFonts w:ascii="宋体" w:hAnsi="宋体" w:hint="eastAsia"/>
          <w:sz w:val="32"/>
          <w:szCs w:val="32"/>
        </w:rPr>
        <w:t>本单位工作人员、本单位服务的购机户、老农机人员、土地使用者、农机使用者的满意度均大于等于</w:t>
      </w:r>
      <w:r w:rsidRPr="007169A3">
        <w:rPr>
          <w:rFonts w:ascii="宋体" w:hAnsi="宋体"/>
          <w:sz w:val="32"/>
          <w:szCs w:val="32"/>
        </w:rPr>
        <w:t>95%</w:t>
      </w:r>
      <w:r w:rsidRPr="007169A3">
        <w:rPr>
          <w:rFonts w:ascii="宋体" w:hAnsi="宋体" w:hint="eastAsia"/>
          <w:sz w:val="32"/>
          <w:szCs w:val="32"/>
        </w:rPr>
        <w:t>。</w:t>
      </w:r>
      <w:r w:rsidRPr="007169A3">
        <w:rPr>
          <w:rFonts w:ascii="宋体" w:hAnsi="宋体" w:cs="宋体" w:hint="eastAsia"/>
          <w:sz w:val="32"/>
          <w:szCs w:val="32"/>
        </w:rPr>
        <w:t>得到了我县各界人士的好评为我县发展贡献自己的力量，促进我县社会和谐发展。</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三、单位整体支出绩效中存在问题及改进措施</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一</w:t>
      </w:r>
      <w:r w:rsidRPr="007169A3">
        <w:rPr>
          <w:rFonts w:ascii="宋体" w:hAnsi="宋体"/>
          <w:sz w:val="32"/>
          <w:szCs w:val="32"/>
        </w:rPr>
        <w:t>)</w:t>
      </w:r>
      <w:r w:rsidRPr="007169A3">
        <w:rPr>
          <w:rFonts w:ascii="宋体" w:hAnsi="宋体" w:hint="eastAsia"/>
          <w:sz w:val="32"/>
          <w:szCs w:val="32"/>
        </w:rPr>
        <w:t>主要问题及原因分析</w:t>
      </w:r>
    </w:p>
    <w:p w:rsidR="00422B24" w:rsidRPr="007169A3" w:rsidRDefault="00422B24" w:rsidP="00AF10CD">
      <w:pPr>
        <w:ind w:firstLineChars="200" w:firstLine="31680"/>
        <w:jc w:val="left"/>
        <w:rPr>
          <w:rFonts w:ascii="宋体" w:cs="宋体"/>
          <w:sz w:val="32"/>
          <w:szCs w:val="32"/>
        </w:rPr>
      </w:pPr>
      <w:r w:rsidRPr="007169A3">
        <w:rPr>
          <w:rFonts w:ascii="宋体" w:hAnsi="宋体"/>
          <w:sz w:val="32"/>
          <w:szCs w:val="32"/>
        </w:rPr>
        <w:t>1</w:t>
      </w:r>
      <w:r w:rsidRPr="007169A3">
        <w:rPr>
          <w:rFonts w:ascii="宋体" w:hAnsi="宋体" w:hint="eastAsia"/>
          <w:sz w:val="32"/>
          <w:szCs w:val="32"/>
        </w:rPr>
        <w:t>、预算编制质量较好但准确性有待提高；项目推进较慢预算执行进度受到影响。</w:t>
      </w:r>
      <w:r>
        <w:rPr>
          <w:rFonts w:ascii="宋体" w:hAnsi="宋体" w:cs="宋体" w:hint="eastAsia"/>
          <w:sz w:val="32"/>
          <w:szCs w:val="32"/>
        </w:rPr>
        <w:t>另外</w:t>
      </w:r>
      <w:r w:rsidRPr="007169A3">
        <w:rPr>
          <w:rFonts w:ascii="宋体" w:hAnsi="宋体" w:cs="宋体" w:hint="eastAsia"/>
          <w:sz w:val="32"/>
          <w:szCs w:val="32"/>
        </w:rPr>
        <w:t>是绩效管理不够科学，部门整体绩效目标与产出的数量指标、质量指标缺乏针对性</w:t>
      </w:r>
      <w:r>
        <w:rPr>
          <w:rFonts w:ascii="宋体" w:hAnsi="宋体" w:cs="宋体" w:hint="eastAsia"/>
          <w:sz w:val="32"/>
          <w:szCs w:val="32"/>
        </w:rPr>
        <w:t>；</w:t>
      </w:r>
      <w:r w:rsidRPr="007169A3">
        <w:rPr>
          <w:rFonts w:ascii="宋体" w:hAnsi="宋体" w:cs="宋体" w:hint="eastAsia"/>
          <w:sz w:val="32"/>
          <w:szCs w:val="32"/>
        </w:rPr>
        <w:t>绩效目标设定不够合理。</w:t>
      </w:r>
    </w:p>
    <w:p w:rsidR="00422B24" w:rsidRPr="007169A3" w:rsidRDefault="00422B24" w:rsidP="00AF10CD">
      <w:pPr>
        <w:ind w:firstLineChars="200" w:firstLine="31680"/>
        <w:rPr>
          <w:rFonts w:ascii="宋体"/>
          <w:sz w:val="32"/>
          <w:szCs w:val="32"/>
        </w:rPr>
      </w:pPr>
      <w:r w:rsidRPr="007169A3">
        <w:rPr>
          <w:rFonts w:ascii="宋体" w:hAnsi="宋体"/>
          <w:sz w:val="32"/>
          <w:szCs w:val="32"/>
        </w:rPr>
        <w:t>(</w:t>
      </w:r>
      <w:r w:rsidRPr="007169A3">
        <w:rPr>
          <w:rFonts w:ascii="宋体" w:hAnsi="宋体" w:hint="eastAsia"/>
          <w:sz w:val="32"/>
          <w:szCs w:val="32"/>
        </w:rPr>
        <w:t>二</w:t>
      </w:r>
      <w:r w:rsidRPr="007169A3">
        <w:rPr>
          <w:rFonts w:ascii="宋体" w:hAnsi="宋体"/>
          <w:sz w:val="32"/>
          <w:szCs w:val="32"/>
        </w:rPr>
        <w:t>)</w:t>
      </w:r>
      <w:r w:rsidRPr="007169A3">
        <w:rPr>
          <w:rFonts w:ascii="宋体" w:hAnsi="宋体" w:hint="eastAsia"/>
          <w:sz w:val="32"/>
          <w:szCs w:val="32"/>
        </w:rPr>
        <w:t>改进的方向和具体措施</w:t>
      </w:r>
    </w:p>
    <w:p w:rsidR="00422B24" w:rsidRPr="007169A3" w:rsidRDefault="00422B24" w:rsidP="00AF10CD">
      <w:pPr>
        <w:ind w:firstLineChars="200" w:firstLine="31680"/>
        <w:rPr>
          <w:rFonts w:ascii="宋体"/>
          <w:sz w:val="32"/>
          <w:szCs w:val="32"/>
        </w:rPr>
      </w:pPr>
      <w:r w:rsidRPr="007169A3">
        <w:rPr>
          <w:rFonts w:ascii="宋体" w:hAnsi="宋体" w:cs="宋体" w:hint="eastAsia"/>
          <w:sz w:val="32"/>
          <w:szCs w:val="32"/>
        </w:rPr>
        <w:t>一是提高对绩效管理的认识充分理解财政绩效评价体系，更加科学合理地确定部门绩效目标和评价目标。二是设立合理的预算绩效目标，根据预设的目标数量、质量指标全面评价预算实施效果。</w:t>
      </w:r>
    </w:p>
    <w:p w:rsidR="00422B24" w:rsidRPr="007169A3" w:rsidRDefault="00422B24" w:rsidP="00AF10CD">
      <w:pPr>
        <w:ind w:firstLineChars="200" w:firstLine="31680"/>
        <w:rPr>
          <w:rFonts w:ascii="宋体"/>
          <w:sz w:val="32"/>
          <w:szCs w:val="32"/>
        </w:rPr>
      </w:pPr>
      <w:r w:rsidRPr="007169A3">
        <w:rPr>
          <w:rFonts w:ascii="宋体" w:hAnsi="宋体" w:hint="eastAsia"/>
          <w:sz w:val="32"/>
          <w:szCs w:val="32"/>
        </w:rPr>
        <w:t>四、绩效自评结果拟应用和公开情况</w:t>
      </w:r>
      <w:bookmarkStart w:id="1" w:name="_GoBack"/>
      <w:bookmarkEnd w:id="1"/>
    </w:p>
    <w:p w:rsidR="00422B24" w:rsidRPr="007169A3" w:rsidRDefault="00422B24" w:rsidP="00AF10CD">
      <w:pPr>
        <w:ind w:firstLineChars="200" w:firstLine="31680"/>
        <w:jc w:val="left"/>
        <w:rPr>
          <w:rFonts w:ascii="宋体" w:cs="宋体"/>
          <w:sz w:val="32"/>
          <w:szCs w:val="32"/>
        </w:rPr>
      </w:pPr>
      <w:r w:rsidRPr="007169A3">
        <w:rPr>
          <w:rFonts w:ascii="宋体" w:hAnsi="宋体" w:cs="宋体" w:hint="eastAsia"/>
          <w:sz w:val="32"/>
          <w:szCs w:val="32"/>
        </w:rPr>
        <w:t>我单位逐步建立绩效评价与部门预算相结合的结果应用机制，采取项目预期绩效目标申报制度，强化评价结果在部门预算编制和执行中的应用，促进财政资金的合理分配与有效应用。</w:t>
      </w:r>
    </w:p>
    <w:p w:rsidR="00422B24" w:rsidRPr="007169A3" w:rsidRDefault="00422B24" w:rsidP="00AF10CD">
      <w:pPr>
        <w:ind w:firstLineChars="200" w:firstLine="31680"/>
        <w:jc w:val="left"/>
        <w:rPr>
          <w:rFonts w:ascii="宋体" w:cs="宋体"/>
          <w:sz w:val="32"/>
          <w:szCs w:val="32"/>
        </w:rPr>
      </w:pPr>
      <w:r w:rsidRPr="007169A3">
        <w:rPr>
          <w:rFonts w:ascii="宋体" w:hAnsi="宋体" w:cs="宋体" w:hint="eastAsia"/>
          <w:sz w:val="32"/>
          <w:szCs w:val="32"/>
        </w:rPr>
        <w:t>我单位部门整体申报情况随同</w:t>
      </w:r>
      <w:r w:rsidRPr="007169A3">
        <w:rPr>
          <w:rFonts w:ascii="宋体" w:hAnsi="宋体" w:cs="宋体"/>
          <w:sz w:val="32"/>
          <w:szCs w:val="32"/>
        </w:rPr>
        <w:t>2021</w:t>
      </w:r>
      <w:r w:rsidRPr="007169A3">
        <w:rPr>
          <w:rFonts w:ascii="宋体" w:hAnsi="宋体" w:cs="宋体" w:hint="eastAsia"/>
          <w:sz w:val="32"/>
          <w:szCs w:val="32"/>
        </w:rPr>
        <w:t>年财政预算公开，部门整体自评结果将随同决算一并公开。</w:t>
      </w:r>
    </w:p>
    <w:p w:rsidR="00422B24" w:rsidRPr="007169A3" w:rsidRDefault="00422B24" w:rsidP="00AF10CD">
      <w:pPr>
        <w:ind w:firstLineChars="200" w:firstLine="31680"/>
        <w:jc w:val="left"/>
        <w:rPr>
          <w:rFonts w:ascii="宋体" w:cs="宋体"/>
          <w:sz w:val="32"/>
          <w:szCs w:val="32"/>
        </w:rPr>
      </w:pPr>
    </w:p>
    <w:p w:rsidR="00422B24" w:rsidRPr="007169A3" w:rsidRDefault="00422B24" w:rsidP="00AF10CD">
      <w:pPr>
        <w:ind w:firstLineChars="200" w:firstLine="31680"/>
        <w:jc w:val="left"/>
        <w:rPr>
          <w:rFonts w:ascii="宋体" w:cs="宋体"/>
          <w:sz w:val="32"/>
          <w:szCs w:val="32"/>
        </w:rPr>
      </w:pPr>
    </w:p>
    <w:p w:rsidR="00422B24" w:rsidRPr="007169A3" w:rsidRDefault="00422B24" w:rsidP="00AF10CD">
      <w:pPr>
        <w:ind w:firstLineChars="200" w:firstLine="31680"/>
        <w:jc w:val="left"/>
        <w:rPr>
          <w:rFonts w:ascii="宋体" w:cs="宋体"/>
          <w:sz w:val="32"/>
          <w:szCs w:val="32"/>
        </w:rPr>
      </w:pPr>
    </w:p>
    <w:p w:rsidR="00422B24" w:rsidRPr="007169A3" w:rsidRDefault="00422B24" w:rsidP="00AF10CD">
      <w:pPr>
        <w:ind w:firstLineChars="200" w:firstLine="31680"/>
        <w:jc w:val="right"/>
        <w:rPr>
          <w:rFonts w:ascii="宋体" w:cs="宋体"/>
          <w:sz w:val="32"/>
          <w:szCs w:val="32"/>
        </w:rPr>
      </w:pPr>
      <w:r w:rsidRPr="007169A3">
        <w:rPr>
          <w:rFonts w:ascii="宋体" w:hAnsi="宋体" w:cs="宋体" w:hint="eastAsia"/>
          <w:sz w:val="32"/>
          <w:szCs w:val="32"/>
        </w:rPr>
        <w:t>大宁县农业机械发展中心</w:t>
      </w:r>
    </w:p>
    <w:p w:rsidR="00422B24" w:rsidRPr="007169A3" w:rsidRDefault="00422B24" w:rsidP="00AF10CD">
      <w:pPr>
        <w:ind w:right="160" w:firstLineChars="200" w:firstLine="31680"/>
        <w:jc w:val="right"/>
        <w:rPr>
          <w:rFonts w:ascii="宋体" w:cs="宋体"/>
          <w:sz w:val="32"/>
          <w:szCs w:val="32"/>
        </w:rPr>
      </w:pPr>
      <w:smartTag w:uri="urn:schemas-microsoft-com:office:smarttags" w:element="chsdate">
        <w:smartTagPr>
          <w:attr w:name="IsROCDate" w:val="False"/>
          <w:attr w:name="IsLunarDate" w:val="False"/>
          <w:attr w:name="Day" w:val="12"/>
          <w:attr w:name="Month" w:val="3"/>
          <w:attr w:name="Year" w:val="2022"/>
        </w:smartTagPr>
        <w:r w:rsidRPr="007169A3">
          <w:rPr>
            <w:rFonts w:ascii="宋体" w:hAnsi="宋体" w:cs="宋体"/>
            <w:sz w:val="32"/>
            <w:szCs w:val="32"/>
          </w:rPr>
          <w:t>2022</w:t>
        </w:r>
        <w:r w:rsidRPr="007169A3">
          <w:rPr>
            <w:rFonts w:ascii="宋体" w:hAnsi="宋体" w:cs="宋体" w:hint="eastAsia"/>
            <w:sz w:val="32"/>
            <w:szCs w:val="32"/>
          </w:rPr>
          <w:t>年</w:t>
        </w:r>
        <w:r w:rsidRPr="007169A3">
          <w:rPr>
            <w:rFonts w:ascii="宋体" w:hAnsi="宋体" w:cs="宋体"/>
            <w:sz w:val="32"/>
            <w:szCs w:val="32"/>
          </w:rPr>
          <w:t>3</w:t>
        </w:r>
        <w:r w:rsidRPr="007169A3">
          <w:rPr>
            <w:rFonts w:ascii="宋体" w:hAnsi="宋体" w:cs="宋体" w:hint="eastAsia"/>
            <w:sz w:val="32"/>
            <w:szCs w:val="32"/>
          </w:rPr>
          <w:t>月</w:t>
        </w:r>
        <w:r w:rsidRPr="007169A3">
          <w:rPr>
            <w:rFonts w:ascii="宋体" w:hAnsi="宋体" w:cs="宋体"/>
            <w:sz w:val="32"/>
            <w:szCs w:val="32"/>
          </w:rPr>
          <w:t>12</w:t>
        </w:r>
        <w:r w:rsidRPr="007169A3">
          <w:rPr>
            <w:rFonts w:ascii="宋体" w:hAnsi="宋体" w:cs="宋体" w:hint="eastAsia"/>
            <w:sz w:val="32"/>
            <w:szCs w:val="32"/>
          </w:rPr>
          <w:t>日</w:t>
        </w:r>
      </w:smartTag>
    </w:p>
    <w:p w:rsidR="00422B24" w:rsidRPr="007169A3" w:rsidRDefault="00422B24">
      <w:pPr>
        <w:spacing w:line="520" w:lineRule="exact"/>
        <w:rPr>
          <w:rFonts w:ascii="宋体"/>
          <w:sz w:val="32"/>
          <w:szCs w:val="32"/>
        </w:rPr>
      </w:pPr>
    </w:p>
    <w:sectPr w:rsidR="00422B24" w:rsidRPr="007169A3" w:rsidSect="00CA3D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E6F420"/>
    <w:multiLevelType w:val="singleLevel"/>
    <w:tmpl w:val="8DE6F420"/>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3461801"/>
    <w:rsid w:val="00096787"/>
    <w:rsid w:val="00146A0A"/>
    <w:rsid w:val="0016375D"/>
    <w:rsid w:val="002A7E01"/>
    <w:rsid w:val="003C079A"/>
    <w:rsid w:val="00422B24"/>
    <w:rsid w:val="00445675"/>
    <w:rsid w:val="00451F1E"/>
    <w:rsid w:val="00483DFB"/>
    <w:rsid w:val="004D0C01"/>
    <w:rsid w:val="004E3BEC"/>
    <w:rsid w:val="005312EE"/>
    <w:rsid w:val="005A7FAD"/>
    <w:rsid w:val="006927D2"/>
    <w:rsid w:val="006B264C"/>
    <w:rsid w:val="007169A3"/>
    <w:rsid w:val="007537F8"/>
    <w:rsid w:val="00781577"/>
    <w:rsid w:val="007E41A9"/>
    <w:rsid w:val="00927DAF"/>
    <w:rsid w:val="00A466EB"/>
    <w:rsid w:val="00AF10CD"/>
    <w:rsid w:val="00B73AD2"/>
    <w:rsid w:val="00B96E12"/>
    <w:rsid w:val="00BB2970"/>
    <w:rsid w:val="00BD53D2"/>
    <w:rsid w:val="00BD7FF8"/>
    <w:rsid w:val="00C61DC5"/>
    <w:rsid w:val="00CA3DE7"/>
    <w:rsid w:val="00CE196D"/>
    <w:rsid w:val="00D155EC"/>
    <w:rsid w:val="00D16789"/>
    <w:rsid w:val="00D45D96"/>
    <w:rsid w:val="00F02782"/>
    <w:rsid w:val="00FF0E3B"/>
    <w:rsid w:val="19553A9D"/>
    <w:rsid w:val="534618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D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BE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425</Words>
  <Characters>2424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2021年度单位整体支出绩效自评报告</dc:title>
  <dc:subject/>
  <dc:creator>张张</dc:creator>
  <cp:keywords/>
  <dc:description/>
  <cp:lastModifiedBy>微软用户</cp:lastModifiedBy>
  <cp:revision>2</cp:revision>
  <cp:lastPrinted>2022-03-16T03:04:00Z</cp:lastPrinted>
  <dcterms:created xsi:type="dcterms:W3CDTF">2022-09-27T07:39:00Z</dcterms:created>
  <dcterms:modified xsi:type="dcterms:W3CDTF">2022-09-27T07:39:00Z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D8E778099A174A8E89405401DA9E1F40</vt:lpwstr>
  </property>
</Properties>
</file>