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974" w:rsidRDefault="00A92974" w:rsidP="00E90B09">
      <w:pPr>
        <w:jc w:val="center"/>
        <w:rPr>
          <w:rFonts w:ascii="仿宋" w:eastAsia="仿宋" w:hAnsi="仿宋"/>
          <w:sz w:val="32"/>
          <w:szCs w:val="32"/>
        </w:rPr>
      </w:pPr>
    </w:p>
    <w:p w:rsidR="00A92974" w:rsidRDefault="00A92974" w:rsidP="00E90B09">
      <w:pPr>
        <w:jc w:val="center"/>
        <w:rPr>
          <w:rFonts w:ascii="仿宋" w:eastAsia="仿宋" w:hAnsi="仿宋"/>
          <w:sz w:val="32"/>
          <w:szCs w:val="32"/>
        </w:rPr>
      </w:pPr>
    </w:p>
    <w:p w:rsidR="00A92974" w:rsidRDefault="00A92974" w:rsidP="00E90B09">
      <w:pPr>
        <w:jc w:val="center"/>
        <w:rPr>
          <w:rFonts w:ascii="仿宋" w:eastAsia="仿宋" w:hAnsi="仿宋"/>
          <w:sz w:val="32"/>
          <w:szCs w:val="32"/>
        </w:rPr>
      </w:pPr>
    </w:p>
    <w:p w:rsidR="00A92974" w:rsidRDefault="00A92974" w:rsidP="009A32D7">
      <w:pPr>
        <w:rPr>
          <w:rFonts w:ascii="仿宋" w:eastAsia="仿宋" w:hAnsi="仿宋"/>
          <w:sz w:val="32"/>
          <w:szCs w:val="32"/>
        </w:rPr>
      </w:pPr>
    </w:p>
    <w:p w:rsidR="00440F06" w:rsidRDefault="00440F06" w:rsidP="009A32D7">
      <w:pPr>
        <w:rPr>
          <w:rFonts w:ascii="仿宋" w:eastAsia="仿宋" w:hAnsi="仿宋"/>
          <w:sz w:val="32"/>
          <w:szCs w:val="32"/>
        </w:rPr>
      </w:pPr>
    </w:p>
    <w:p w:rsidR="00BC3E45" w:rsidRDefault="00BC3E45" w:rsidP="00E90B09">
      <w:pPr>
        <w:jc w:val="center"/>
        <w:rPr>
          <w:rFonts w:ascii="仿宋" w:eastAsia="仿宋" w:hAnsi="仿宋"/>
          <w:sz w:val="32"/>
          <w:szCs w:val="32"/>
        </w:rPr>
      </w:pPr>
    </w:p>
    <w:p w:rsidR="0015676E" w:rsidRPr="00E90B09" w:rsidRDefault="00E90B09" w:rsidP="00E90B09">
      <w:pPr>
        <w:jc w:val="center"/>
        <w:rPr>
          <w:rFonts w:ascii="仿宋" w:eastAsia="仿宋" w:hAnsi="仿宋"/>
          <w:sz w:val="32"/>
          <w:szCs w:val="32"/>
        </w:rPr>
      </w:pPr>
      <w:r w:rsidRPr="00E90B09">
        <w:rPr>
          <w:rFonts w:ascii="仿宋" w:eastAsia="仿宋" w:hAnsi="仿宋" w:hint="eastAsia"/>
          <w:sz w:val="32"/>
          <w:szCs w:val="32"/>
        </w:rPr>
        <w:t>大财农〔</w:t>
      </w:r>
      <w:r w:rsidR="00152738">
        <w:rPr>
          <w:rFonts w:ascii="仿宋" w:eastAsia="仿宋" w:hAnsi="仿宋" w:hint="eastAsia"/>
          <w:sz w:val="32"/>
          <w:szCs w:val="32"/>
        </w:rPr>
        <w:t>201</w:t>
      </w:r>
      <w:r w:rsidR="00997CE3">
        <w:rPr>
          <w:rFonts w:ascii="仿宋" w:eastAsia="仿宋" w:hAnsi="仿宋" w:hint="eastAsia"/>
          <w:sz w:val="32"/>
          <w:szCs w:val="32"/>
        </w:rPr>
        <w:t>8</w:t>
      </w:r>
      <w:r w:rsidRPr="00E90B09">
        <w:rPr>
          <w:rFonts w:ascii="仿宋" w:eastAsia="仿宋" w:hAnsi="仿宋" w:hint="eastAsia"/>
          <w:sz w:val="32"/>
          <w:szCs w:val="32"/>
        </w:rPr>
        <w:t>〕</w:t>
      </w:r>
      <w:r w:rsidR="00CC3800">
        <w:rPr>
          <w:rFonts w:ascii="仿宋" w:eastAsia="仿宋" w:hAnsi="仿宋" w:hint="eastAsia"/>
          <w:sz w:val="32"/>
          <w:szCs w:val="32"/>
        </w:rPr>
        <w:t>7</w:t>
      </w:r>
      <w:r w:rsidR="0064667A">
        <w:rPr>
          <w:rFonts w:ascii="仿宋" w:eastAsia="仿宋" w:hAnsi="仿宋" w:hint="eastAsia"/>
          <w:sz w:val="32"/>
          <w:szCs w:val="32"/>
        </w:rPr>
        <w:t>8</w:t>
      </w:r>
      <w:r w:rsidRPr="00E90B09">
        <w:rPr>
          <w:rFonts w:ascii="仿宋" w:eastAsia="仿宋" w:hAnsi="仿宋" w:hint="eastAsia"/>
          <w:sz w:val="32"/>
          <w:szCs w:val="32"/>
        </w:rPr>
        <w:t>号</w:t>
      </w:r>
    </w:p>
    <w:p w:rsidR="00E90B09" w:rsidRPr="009D3F6C" w:rsidRDefault="00E90B09" w:rsidP="00E90B09">
      <w:pPr>
        <w:jc w:val="center"/>
        <w:rPr>
          <w:rFonts w:ascii="仿宋" w:eastAsia="仿宋" w:hAnsi="仿宋"/>
          <w:sz w:val="32"/>
          <w:szCs w:val="32"/>
        </w:rPr>
      </w:pPr>
    </w:p>
    <w:p w:rsidR="00E90B09" w:rsidRPr="00A92974" w:rsidRDefault="00E90B09" w:rsidP="00E90B09">
      <w:pPr>
        <w:jc w:val="center"/>
        <w:rPr>
          <w:rFonts w:asciiTheme="minorEastAsia" w:hAnsiTheme="minorEastAsia"/>
          <w:b/>
          <w:sz w:val="44"/>
          <w:szCs w:val="44"/>
        </w:rPr>
      </w:pPr>
      <w:r w:rsidRPr="00A92974">
        <w:rPr>
          <w:rFonts w:asciiTheme="minorEastAsia" w:hAnsiTheme="minorEastAsia" w:hint="eastAsia"/>
          <w:b/>
          <w:sz w:val="44"/>
          <w:szCs w:val="44"/>
        </w:rPr>
        <w:t>大宁县财政局</w:t>
      </w:r>
    </w:p>
    <w:p w:rsidR="00E90B09" w:rsidRPr="00C5535B" w:rsidRDefault="00EC0BDD" w:rsidP="00C5535B">
      <w:pPr>
        <w:jc w:val="center"/>
        <w:rPr>
          <w:rFonts w:asciiTheme="minorEastAsia" w:hAnsiTheme="minorEastAsia"/>
          <w:b/>
          <w:sz w:val="44"/>
          <w:szCs w:val="44"/>
        </w:rPr>
      </w:pPr>
      <w:r>
        <w:rPr>
          <w:rFonts w:asciiTheme="minorEastAsia" w:hAnsiTheme="minorEastAsia" w:hint="eastAsia"/>
          <w:b/>
          <w:sz w:val="44"/>
          <w:szCs w:val="44"/>
        </w:rPr>
        <w:t>关于</w:t>
      </w:r>
      <w:r w:rsidR="00464110">
        <w:rPr>
          <w:rFonts w:asciiTheme="minorEastAsia" w:hAnsiTheme="minorEastAsia" w:hint="eastAsia"/>
          <w:b/>
          <w:sz w:val="44"/>
          <w:szCs w:val="44"/>
        </w:rPr>
        <w:t>下达</w:t>
      </w:r>
      <w:r w:rsidR="0064667A">
        <w:rPr>
          <w:rFonts w:asciiTheme="minorEastAsia" w:hAnsiTheme="minorEastAsia" w:hint="eastAsia"/>
          <w:b/>
          <w:sz w:val="44"/>
          <w:szCs w:val="44"/>
        </w:rPr>
        <w:t>大宁</w:t>
      </w:r>
      <w:proofErr w:type="gramStart"/>
      <w:r w:rsidR="0064667A">
        <w:rPr>
          <w:rFonts w:asciiTheme="minorEastAsia" w:hAnsiTheme="minorEastAsia" w:hint="eastAsia"/>
          <w:b/>
          <w:sz w:val="44"/>
          <w:szCs w:val="44"/>
        </w:rPr>
        <w:t>县现代</w:t>
      </w:r>
      <w:proofErr w:type="gramEnd"/>
      <w:r w:rsidR="0064667A">
        <w:rPr>
          <w:rFonts w:asciiTheme="minorEastAsia" w:hAnsiTheme="minorEastAsia" w:hint="eastAsia"/>
          <w:b/>
          <w:sz w:val="44"/>
          <w:szCs w:val="44"/>
        </w:rPr>
        <w:t>农业花卉双创示范园区配套设施建设及龙头企业</w:t>
      </w:r>
      <w:r w:rsidR="008A53F2">
        <w:rPr>
          <w:rFonts w:asciiTheme="minorEastAsia" w:hAnsiTheme="minorEastAsia" w:hint="eastAsia"/>
          <w:b/>
          <w:sz w:val="44"/>
          <w:szCs w:val="44"/>
        </w:rPr>
        <w:t>项目预算指标的通知</w:t>
      </w:r>
    </w:p>
    <w:p w:rsidR="008A53F2" w:rsidRDefault="008A53F2" w:rsidP="00E90B09">
      <w:pPr>
        <w:rPr>
          <w:rFonts w:ascii="仿宋" w:eastAsia="仿宋" w:hAnsi="仿宋"/>
          <w:sz w:val="32"/>
          <w:szCs w:val="32"/>
        </w:rPr>
      </w:pPr>
    </w:p>
    <w:p w:rsidR="00E90B09" w:rsidRPr="00E90B09" w:rsidRDefault="0064667A" w:rsidP="00E90B09">
      <w:pPr>
        <w:rPr>
          <w:rFonts w:ascii="仿宋" w:eastAsia="仿宋" w:hAnsi="仿宋"/>
          <w:sz w:val="32"/>
          <w:szCs w:val="32"/>
        </w:rPr>
      </w:pPr>
      <w:r>
        <w:rPr>
          <w:rFonts w:ascii="仿宋" w:eastAsia="仿宋" w:hAnsi="仿宋" w:hint="eastAsia"/>
          <w:sz w:val="32"/>
          <w:szCs w:val="32"/>
        </w:rPr>
        <w:t>农业综合开发办</w:t>
      </w:r>
      <w:r w:rsidR="00E90B09" w:rsidRPr="00E90B09">
        <w:rPr>
          <w:rFonts w:ascii="仿宋" w:eastAsia="仿宋" w:hAnsi="仿宋" w:hint="eastAsia"/>
          <w:sz w:val="32"/>
          <w:szCs w:val="32"/>
        </w:rPr>
        <w:t>：</w:t>
      </w:r>
    </w:p>
    <w:p w:rsidR="00B3238E" w:rsidRDefault="00E9619A" w:rsidP="00526128">
      <w:pPr>
        <w:ind w:firstLineChars="200" w:firstLine="640"/>
        <w:rPr>
          <w:rFonts w:ascii="仿宋" w:eastAsia="仿宋" w:hAnsi="仿宋"/>
          <w:sz w:val="32"/>
          <w:szCs w:val="32"/>
        </w:rPr>
      </w:pPr>
      <w:r>
        <w:rPr>
          <w:rFonts w:ascii="仿宋" w:eastAsia="仿宋" w:hAnsi="仿宋" w:hint="eastAsia"/>
          <w:sz w:val="32"/>
          <w:szCs w:val="32"/>
        </w:rPr>
        <w:t>根据</w:t>
      </w:r>
      <w:r w:rsidR="00464110">
        <w:rPr>
          <w:rFonts w:ascii="仿宋" w:eastAsia="仿宋" w:hAnsi="仿宋" w:hint="eastAsia"/>
          <w:sz w:val="32"/>
          <w:szCs w:val="32"/>
        </w:rPr>
        <w:t>大宁县脱贫攻坚领导组办公室</w:t>
      </w:r>
      <w:r>
        <w:rPr>
          <w:rFonts w:ascii="仿宋" w:eastAsia="仿宋" w:hAnsi="仿宋" w:hint="eastAsia"/>
          <w:sz w:val="32"/>
          <w:szCs w:val="32"/>
        </w:rPr>
        <w:t>《</w:t>
      </w:r>
      <w:r w:rsidR="008C2A6F" w:rsidRPr="0064667A">
        <w:rPr>
          <w:rFonts w:ascii="仿宋" w:eastAsia="仿宋" w:hAnsi="仿宋" w:hint="eastAsia"/>
          <w:sz w:val="32"/>
          <w:szCs w:val="32"/>
        </w:rPr>
        <w:t>关于</w:t>
      </w:r>
      <w:r w:rsidR="008A53F2" w:rsidRPr="0064667A">
        <w:rPr>
          <w:rFonts w:ascii="仿宋" w:eastAsia="仿宋" w:hAnsi="仿宋" w:hint="eastAsia"/>
          <w:sz w:val="32"/>
          <w:szCs w:val="32"/>
        </w:rPr>
        <w:t>对</w:t>
      </w:r>
      <w:r w:rsidR="0064667A" w:rsidRPr="0064667A">
        <w:rPr>
          <w:rFonts w:ascii="仿宋" w:eastAsia="仿宋" w:hAnsi="仿宋" w:hint="eastAsia"/>
          <w:sz w:val="32"/>
          <w:szCs w:val="32"/>
        </w:rPr>
        <w:t>大宁县现代农业花卉双创示范园区配套设施建设及龙头企业项目可行性研究报告</w:t>
      </w:r>
      <w:r w:rsidR="00E90B09" w:rsidRPr="00E90B09">
        <w:rPr>
          <w:rFonts w:ascii="仿宋" w:eastAsia="仿宋" w:hAnsi="仿宋" w:hint="eastAsia"/>
          <w:sz w:val="32"/>
          <w:szCs w:val="32"/>
        </w:rPr>
        <w:t>》</w:t>
      </w:r>
      <w:r w:rsidR="0064667A">
        <w:rPr>
          <w:rFonts w:ascii="仿宋" w:eastAsia="仿宋" w:hAnsi="仿宋" w:hint="eastAsia"/>
          <w:sz w:val="32"/>
          <w:szCs w:val="32"/>
        </w:rPr>
        <w:t>的批复</w:t>
      </w:r>
      <w:r w:rsidR="00E90B09" w:rsidRPr="00E90B09">
        <w:rPr>
          <w:rFonts w:ascii="仿宋" w:eastAsia="仿宋" w:hAnsi="仿宋" w:hint="eastAsia"/>
          <w:sz w:val="32"/>
          <w:szCs w:val="32"/>
        </w:rPr>
        <w:t>（</w:t>
      </w:r>
      <w:r w:rsidR="00464110">
        <w:rPr>
          <w:rFonts w:ascii="仿宋" w:eastAsia="仿宋" w:hAnsi="仿宋" w:hint="eastAsia"/>
          <w:sz w:val="32"/>
          <w:szCs w:val="32"/>
        </w:rPr>
        <w:t>大脱贫</w:t>
      </w:r>
      <w:proofErr w:type="gramStart"/>
      <w:r w:rsidR="00464110">
        <w:rPr>
          <w:rFonts w:ascii="仿宋" w:eastAsia="仿宋" w:hAnsi="仿宋" w:hint="eastAsia"/>
          <w:sz w:val="32"/>
          <w:szCs w:val="32"/>
        </w:rPr>
        <w:t>攻坚办</w:t>
      </w:r>
      <w:proofErr w:type="gramEnd"/>
      <w:r w:rsidR="00E32FE4" w:rsidRPr="00E90B09">
        <w:rPr>
          <w:rFonts w:ascii="仿宋" w:eastAsia="仿宋" w:hAnsi="仿宋" w:hint="eastAsia"/>
          <w:sz w:val="32"/>
          <w:szCs w:val="32"/>
        </w:rPr>
        <w:t>〔</w:t>
      </w:r>
      <w:r w:rsidR="00A41952">
        <w:rPr>
          <w:rFonts w:ascii="仿宋" w:eastAsia="仿宋" w:hAnsi="仿宋" w:hint="eastAsia"/>
          <w:sz w:val="32"/>
          <w:szCs w:val="32"/>
        </w:rPr>
        <w:t>20</w:t>
      </w:r>
      <w:r w:rsidR="00464110">
        <w:rPr>
          <w:rFonts w:ascii="仿宋" w:eastAsia="仿宋" w:hAnsi="仿宋" w:hint="eastAsia"/>
          <w:sz w:val="32"/>
          <w:szCs w:val="32"/>
        </w:rPr>
        <w:t>18</w:t>
      </w:r>
      <w:r w:rsidR="00E32FE4" w:rsidRPr="00E90B09">
        <w:rPr>
          <w:rFonts w:ascii="仿宋" w:eastAsia="仿宋" w:hAnsi="仿宋" w:hint="eastAsia"/>
          <w:sz w:val="32"/>
          <w:szCs w:val="32"/>
        </w:rPr>
        <w:t>〕</w:t>
      </w:r>
      <w:r w:rsidR="007726EF">
        <w:rPr>
          <w:rFonts w:ascii="仿宋" w:eastAsia="仿宋" w:hAnsi="仿宋" w:hint="eastAsia"/>
          <w:sz w:val="32"/>
          <w:szCs w:val="32"/>
        </w:rPr>
        <w:t>1</w:t>
      </w:r>
      <w:r w:rsidR="0064667A">
        <w:rPr>
          <w:rFonts w:ascii="仿宋" w:eastAsia="仿宋" w:hAnsi="仿宋" w:hint="eastAsia"/>
          <w:sz w:val="32"/>
          <w:szCs w:val="32"/>
        </w:rPr>
        <w:t>26</w:t>
      </w:r>
      <w:r w:rsidR="00997CE3">
        <w:rPr>
          <w:rFonts w:ascii="仿宋" w:eastAsia="仿宋" w:hAnsi="仿宋" w:hint="eastAsia"/>
          <w:sz w:val="32"/>
          <w:szCs w:val="32"/>
        </w:rPr>
        <w:t>号），</w:t>
      </w:r>
      <w:proofErr w:type="gramStart"/>
      <w:r w:rsidR="00464110">
        <w:rPr>
          <w:rFonts w:ascii="仿宋" w:eastAsia="仿宋" w:hAnsi="仿宋" w:hint="eastAsia"/>
          <w:sz w:val="32"/>
          <w:szCs w:val="32"/>
        </w:rPr>
        <w:t>现</w:t>
      </w:r>
      <w:r w:rsidR="008A53F2">
        <w:rPr>
          <w:rFonts w:ascii="仿宋" w:eastAsia="仿宋" w:hAnsi="仿宋" w:hint="eastAsia"/>
          <w:sz w:val="32"/>
          <w:szCs w:val="32"/>
        </w:rPr>
        <w:t>下达</w:t>
      </w:r>
      <w:r w:rsidR="0064667A" w:rsidRPr="0064667A">
        <w:rPr>
          <w:rFonts w:ascii="仿宋" w:eastAsia="仿宋" w:hAnsi="仿宋" w:hint="eastAsia"/>
          <w:sz w:val="32"/>
          <w:szCs w:val="32"/>
        </w:rPr>
        <w:t>大宁县现代</w:t>
      </w:r>
      <w:proofErr w:type="gramEnd"/>
      <w:r w:rsidR="0064667A" w:rsidRPr="0064667A">
        <w:rPr>
          <w:rFonts w:ascii="仿宋" w:eastAsia="仿宋" w:hAnsi="仿宋" w:hint="eastAsia"/>
          <w:sz w:val="32"/>
          <w:szCs w:val="32"/>
        </w:rPr>
        <w:t>农业花卉双创示范园区配套设施建设及龙头企业项目</w:t>
      </w:r>
      <w:r w:rsidR="008A53F2">
        <w:rPr>
          <w:rFonts w:ascii="仿宋" w:eastAsia="仿宋" w:hAnsi="仿宋" w:hint="eastAsia"/>
          <w:sz w:val="32"/>
          <w:szCs w:val="32"/>
        </w:rPr>
        <w:t>资金</w:t>
      </w:r>
      <w:r w:rsidR="0064667A">
        <w:rPr>
          <w:rFonts w:ascii="仿宋" w:eastAsia="仿宋" w:hAnsi="仿宋" w:hint="eastAsia"/>
          <w:sz w:val="32"/>
          <w:szCs w:val="32"/>
        </w:rPr>
        <w:t>639</w:t>
      </w:r>
      <w:r w:rsidR="006E0748">
        <w:rPr>
          <w:rFonts w:ascii="仿宋" w:eastAsia="仿宋" w:hAnsi="仿宋" w:hint="eastAsia"/>
          <w:sz w:val="32"/>
          <w:szCs w:val="32"/>
        </w:rPr>
        <w:t>万元</w:t>
      </w:r>
      <w:r w:rsidR="00B3238E">
        <w:rPr>
          <w:rFonts w:ascii="仿宋" w:eastAsia="仿宋" w:hAnsi="仿宋" w:hint="eastAsia"/>
          <w:sz w:val="32"/>
          <w:szCs w:val="32"/>
        </w:rPr>
        <w:t>。</w:t>
      </w:r>
    </w:p>
    <w:p w:rsidR="00452342" w:rsidRPr="00452342" w:rsidRDefault="00065319" w:rsidP="003F597F">
      <w:pPr>
        <w:ind w:firstLineChars="200" w:firstLine="640"/>
        <w:rPr>
          <w:rFonts w:ascii="仿宋" w:eastAsia="仿宋" w:hAnsi="仿宋"/>
          <w:sz w:val="32"/>
          <w:szCs w:val="32"/>
        </w:rPr>
      </w:pPr>
      <w:r>
        <w:rPr>
          <w:rFonts w:ascii="仿宋" w:eastAsia="仿宋" w:hAnsi="仿宋" w:hint="eastAsia"/>
          <w:kern w:val="0"/>
          <w:sz w:val="32"/>
          <w:szCs w:val="32"/>
        </w:rPr>
        <w:t>此项资金通过国库集中支付程序支付,</w:t>
      </w:r>
      <w:r w:rsidR="00452342">
        <w:rPr>
          <w:rFonts w:ascii="仿宋" w:eastAsia="仿宋" w:hAnsi="仿宋" w:hint="eastAsia"/>
          <w:sz w:val="32"/>
          <w:szCs w:val="32"/>
        </w:rPr>
        <w:t>功能科目列21305</w:t>
      </w:r>
      <w:r w:rsidR="007E2EA1">
        <w:rPr>
          <w:rFonts w:ascii="仿宋" w:eastAsia="仿宋" w:hAnsi="仿宋" w:hint="eastAsia"/>
          <w:sz w:val="32"/>
          <w:szCs w:val="32"/>
        </w:rPr>
        <w:t>04</w:t>
      </w:r>
      <w:r w:rsidR="00452342">
        <w:rPr>
          <w:rFonts w:ascii="仿宋" w:eastAsia="仿宋" w:hAnsi="仿宋" w:hint="eastAsia"/>
          <w:sz w:val="32"/>
          <w:szCs w:val="32"/>
        </w:rPr>
        <w:t>，</w:t>
      </w:r>
      <w:r w:rsidR="007E2EA1">
        <w:rPr>
          <w:rFonts w:ascii="仿宋" w:eastAsia="仿宋" w:hAnsi="仿宋" w:hint="eastAsia"/>
          <w:sz w:val="32"/>
          <w:szCs w:val="32"/>
        </w:rPr>
        <w:t>基础设施建设</w:t>
      </w:r>
      <w:r w:rsidR="00452342">
        <w:rPr>
          <w:rFonts w:ascii="仿宋" w:eastAsia="仿宋" w:hAnsi="仿宋" w:hint="eastAsia"/>
          <w:sz w:val="32"/>
          <w:szCs w:val="32"/>
        </w:rPr>
        <w:t>；经济科目列310，其他资本性支出。</w:t>
      </w:r>
    </w:p>
    <w:p w:rsidR="00832928" w:rsidRDefault="00E675ED" w:rsidP="002B06B1">
      <w:pPr>
        <w:ind w:firstLineChars="200" w:firstLine="640"/>
        <w:rPr>
          <w:rFonts w:ascii="仿宋" w:eastAsia="仿宋" w:hAnsi="仿宋"/>
          <w:sz w:val="32"/>
          <w:szCs w:val="32"/>
        </w:rPr>
      </w:pPr>
      <w:r>
        <w:rPr>
          <w:rFonts w:ascii="仿宋" w:eastAsia="仿宋" w:hAnsi="仿宋" w:hint="eastAsia"/>
          <w:sz w:val="32"/>
          <w:szCs w:val="32"/>
        </w:rPr>
        <w:t>请接文后，</w:t>
      </w:r>
      <w:r w:rsidR="00531ABE">
        <w:rPr>
          <w:rFonts w:ascii="仿宋" w:eastAsia="仿宋" w:hAnsi="仿宋" w:hint="eastAsia"/>
          <w:sz w:val="32"/>
          <w:szCs w:val="32"/>
        </w:rPr>
        <w:t>按照县脱贫攻坚办批复的项目方案，</w:t>
      </w:r>
      <w:r w:rsidR="001110A0">
        <w:rPr>
          <w:rFonts w:ascii="仿宋" w:eastAsia="仿宋" w:hAnsi="仿宋" w:hint="eastAsia"/>
          <w:sz w:val="32"/>
          <w:szCs w:val="32"/>
        </w:rPr>
        <w:t>认真组</w:t>
      </w:r>
      <w:r w:rsidR="001110A0">
        <w:rPr>
          <w:rFonts w:ascii="仿宋" w:eastAsia="仿宋" w:hAnsi="仿宋" w:hint="eastAsia"/>
          <w:sz w:val="32"/>
          <w:szCs w:val="32"/>
        </w:rPr>
        <w:lastRenderedPageBreak/>
        <w:t>织抓紧实施。同时加强资金管理，</w:t>
      </w:r>
      <w:r w:rsidR="00531ABE">
        <w:rPr>
          <w:rFonts w:ascii="仿宋" w:eastAsia="仿宋" w:hAnsi="仿宋" w:hint="eastAsia"/>
          <w:sz w:val="32"/>
          <w:szCs w:val="32"/>
        </w:rPr>
        <w:t>严格履行政府采购及工程招投标程序</w:t>
      </w:r>
      <w:r w:rsidR="001110A0">
        <w:rPr>
          <w:rFonts w:ascii="仿宋" w:eastAsia="仿宋" w:hAnsi="仿宋" w:hint="eastAsia"/>
          <w:sz w:val="32"/>
          <w:szCs w:val="32"/>
        </w:rPr>
        <w:t xml:space="preserve">。 </w:t>
      </w:r>
    </w:p>
    <w:p w:rsidR="00832928" w:rsidRPr="00897FAA" w:rsidRDefault="00A730EA" w:rsidP="00531ABE">
      <w:pPr>
        <w:ind w:firstLineChars="200" w:firstLine="640"/>
        <w:rPr>
          <w:rFonts w:ascii="仿宋" w:eastAsia="仿宋" w:hAnsi="仿宋"/>
          <w:sz w:val="32"/>
          <w:szCs w:val="32"/>
        </w:rPr>
      </w:pPr>
      <w:r>
        <w:rPr>
          <w:rFonts w:ascii="仿宋" w:eastAsia="仿宋" w:hAnsi="仿宋" w:hint="eastAsia"/>
          <w:sz w:val="32"/>
          <w:szCs w:val="32"/>
        </w:rPr>
        <w:t>附件：</w:t>
      </w:r>
      <w:r w:rsidR="0064667A" w:rsidRPr="0064667A">
        <w:rPr>
          <w:rFonts w:ascii="仿宋" w:eastAsia="仿宋" w:hAnsi="仿宋" w:hint="eastAsia"/>
          <w:sz w:val="32"/>
          <w:szCs w:val="32"/>
        </w:rPr>
        <w:t>大宁</w:t>
      </w:r>
      <w:proofErr w:type="gramStart"/>
      <w:r w:rsidR="0064667A" w:rsidRPr="0064667A">
        <w:rPr>
          <w:rFonts w:ascii="仿宋" w:eastAsia="仿宋" w:hAnsi="仿宋" w:hint="eastAsia"/>
          <w:sz w:val="32"/>
          <w:szCs w:val="32"/>
        </w:rPr>
        <w:t>县现代</w:t>
      </w:r>
      <w:proofErr w:type="gramEnd"/>
      <w:r w:rsidR="0064667A" w:rsidRPr="0064667A">
        <w:rPr>
          <w:rFonts w:ascii="仿宋" w:eastAsia="仿宋" w:hAnsi="仿宋" w:hint="eastAsia"/>
          <w:sz w:val="32"/>
          <w:szCs w:val="32"/>
        </w:rPr>
        <w:t>农业花卉双创示范园区配套设施建设及龙头企业项目</w:t>
      </w:r>
      <w:r w:rsidR="00832928">
        <w:rPr>
          <w:rFonts w:ascii="仿宋" w:eastAsia="仿宋" w:hAnsi="仿宋" w:hint="eastAsia"/>
          <w:sz w:val="32"/>
          <w:szCs w:val="32"/>
        </w:rPr>
        <w:t>资金批复情况表</w:t>
      </w:r>
    </w:p>
    <w:p w:rsidR="00897FAA" w:rsidRPr="007726EF" w:rsidRDefault="00897FAA" w:rsidP="00526128">
      <w:pPr>
        <w:ind w:firstLineChars="1750" w:firstLine="5600"/>
        <w:jc w:val="left"/>
        <w:rPr>
          <w:rFonts w:ascii="仿宋" w:eastAsia="仿宋" w:hAnsi="仿宋"/>
          <w:sz w:val="32"/>
          <w:szCs w:val="32"/>
        </w:rPr>
      </w:pPr>
    </w:p>
    <w:p w:rsidR="00832928" w:rsidRDefault="00832928" w:rsidP="00526128">
      <w:pPr>
        <w:ind w:firstLineChars="1750" w:firstLine="5600"/>
        <w:jc w:val="left"/>
        <w:rPr>
          <w:rFonts w:ascii="仿宋" w:eastAsia="仿宋" w:hAnsi="仿宋"/>
          <w:sz w:val="32"/>
          <w:szCs w:val="32"/>
        </w:rPr>
      </w:pPr>
    </w:p>
    <w:p w:rsidR="00526128" w:rsidRPr="00A730EA" w:rsidRDefault="003350CF" w:rsidP="00A730EA">
      <w:pPr>
        <w:ind w:firstLineChars="1750" w:firstLine="5600"/>
        <w:jc w:val="left"/>
        <w:rPr>
          <w:rFonts w:ascii="仿宋" w:eastAsia="仿宋" w:hAnsi="仿宋"/>
          <w:sz w:val="32"/>
          <w:szCs w:val="32"/>
        </w:rPr>
      </w:pPr>
      <w:r>
        <w:rPr>
          <w:rFonts w:ascii="仿宋" w:eastAsia="仿宋" w:hAnsi="仿宋"/>
          <w:sz w:val="32"/>
          <w:szCs w:val="32"/>
        </w:rPr>
        <w:t>20</w:t>
      </w:r>
      <w:r w:rsidR="00526128">
        <w:rPr>
          <w:rFonts w:ascii="仿宋" w:eastAsia="仿宋" w:hAnsi="仿宋" w:hint="eastAsia"/>
          <w:sz w:val="32"/>
          <w:szCs w:val="32"/>
        </w:rPr>
        <w:t>18</w:t>
      </w:r>
      <w:r w:rsidR="00A92974">
        <w:rPr>
          <w:rFonts w:ascii="仿宋" w:eastAsia="仿宋" w:hAnsi="仿宋"/>
          <w:sz w:val="32"/>
          <w:szCs w:val="32"/>
        </w:rPr>
        <w:t>年</w:t>
      </w:r>
      <w:r w:rsidR="00FE5B6C">
        <w:rPr>
          <w:rFonts w:ascii="仿宋" w:eastAsia="仿宋" w:hAnsi="仿宋" w:hint="eastAsia"/>
          <w:sz w:val="32"/>
          <w:szCs w:val="32"/>
        </w:rPr>
        <w:t>8</w:t>
      </w:r>
      <w:r w:rsidR="00A92974">
        <w:rPr>
          <w:rFonts w:ascii="仿宋" w:eastAsia="仿宋" w:hAnsi="仿宋"/>
          <w:sz w:val="32"/>
          <w:szCs w:val="32"/>
        </w:rPr>
        <w:t>月</w:t>
      </w:r>
      <w:r w:rsidR="0064667A">
        <w:rPr>
          <w:rFonts w:ascii="仿宋" w:eastAsia="仿宋" w:hAnsi="仿宋" w:hint="eastAsia"/>
          <w:sz w:val="32"/>
          <w:szCs w:val="32"/>
        </w:rPr>
        <w:t>3</w:t>
      </w:r>
      <w:r w:rsidR="00A92974">
        <w:rPr>
          <w:rFonts w:ascii="仿宋" w:eastAsia="仿宋" w:hAnsi="仿宋"/>
          <w:sz w:val="32"/>
          <w:szCs w:val="32"/>
        </w:rPr>
        <w:t>日</w:t>
      </w:r>
    </w:p>
    <w:p w:rsidR="00C54DED" w:rsidRDefault="00C54DED" w:rsidP="00AE2286">
      <w:pPr>
        <w:rPr>
          <w:rFonts w:ascii="黑体" w:eastAsia="黑体" w:hAnsi="黑体"/>
          <w:sz w:val="32"/>
        </w:rPr>
      </w:pPr>
    </w:p>
    <w:p w:rsidR="008B72B0" w:rsidRDefault="008B72B0" w:rsidP="00AE2286">
      <w:pPr>
        <w:rPr>
          <w:rFonts w:ascii="黑体" w:eastAsia="黑体" w:hAnsi="黑体"/>
          <w:sz w:val="32"/>
        </w:rPr>
      </w:pPr>
    </w:p>
    <w:p w:rsidR="002B06B1" w:rsidRDefault="002B06B1" w:rsidP="00AE2286">
      <w:pPr>
        <w:rPr>
          <w:rFonts w:ascii="黑体" w:eastAsia="黑体" w:hAnsi="黑体"/>
          <w:sz w:val="32"/>
        </w:rPr>
      </w:pPr>
    </w:p>
    <w:p w:rsidR="002B06B1" w:rsidRDefault="002B06B1" w:rsidP="00AE2286">
      <w:pPr>
        <w:rPr>
          <w:rFonts w:ascii="黑体" w:eastAsia="黑体" w:hAnsi="黑体"/>
          <w:sz w:val="32"/>
        </w:rPr>
      </w:pPr>
    </w:p>
    <w:p w:rsidR="002B06B1" w:rsidRDefault="002B06B1" w:rsidP="00AE2286">
      <w:pPr>
        <w:rPr>
          <w:rFonts w:ascii="黑体" w:eastAsia="黑体" w:hAnsi="黑体"/>
          <w:sz w:val="32"/>
        </w:rPr>
      </w:pPr>
    </w:p>
    <w:p w:rsidR="002B06B1" w:rsidRDefault="002B06B1" w:rsidP="00AE2286">
      <w:pPr>
        <w:rPr>
          <w:rFonts w:ascii="黑体" w:eastAsia="黑体" w:hAnsi="黑体"/>
          <w:sz w:val="32"/>
        </w:rPr>
      </w:pPr>
    </w:p>
    <w:p w:rsidR="002B06B1" w:rsidRDefault="002B06B1" w:rsidP="00AE2286">
      <w:pPr>
        <w:rPr>
          <w:rFonts w:ascii="黑体" w:eastAsia="黑体" w:hAnsi="黑体"/>
          <w:sz w:val="32"/>
        </w:rPr>
      </w:pPr>
    </w:p>
    <w:p w:rsidR="002B06B1" w:rsidRDefault="002B06B1" w:rsidP="00AE2286">
      <w:pPr>
        <w:rPr>
          <w:rFonts w:ascii="黑体" w:eastAsia="黑体" w:hAnsi="黑体"/>
          <w:sz w:val="32"/>
        </w:rPr>
      </w:pPr>
    </w:p>
    <w:p w:rsidR="002B06B1" w:rsidRDefault="002B06B1" w:rsidP="00AE2286">
      <w:pPr>
        <w:rPr>
          <w:rFonts w:ascii="黑体" w:eastAsia="黑体" w:hAnsi="黑体"/>
          <w:sz w:val="32"/>
        </w:rPr>
      </w:pPr>
    </w:p>
    <w:p w:rsidR="002B06B1" w:rsidRDefault="002B06B1" w:rsidP="00AE2286">
      <w:pPr>
        <w:rPr>
          <w:rFonts w:ascii="黑体" w:eastAsia="黑体" w:hAnsi="黑体"/>
          <w:sz w:val="32"/>
        </w:rPr>
      </w:pPr>
    </w:p>
    <w:p w:rsidR="002B06B1" w:rsidRDefault="002B06B1" w:rsidP="00AE2286">
      <w:pPr>
        <w:rPr>
          <w:rFonts w:ascii="黑体" w:eastAsia="黑体" w:hAnsi="黑体"/>
          <w:sz w:val="32"/>
        </w:rPr>
      </w:pPr>
    </w:p>
    <w:p w:rsidR="00C54DED" w:rsidRDefault="00C54DED" w:rsidP="0064667A">
      <w:pPr>
        <w:rPr>
          <w:rFonts w:ascii="黑体" w:eastAsia="黑体" w:hAnsi="黑体"/>
          <w:sz w:val="32"/>
        </w:rPr>
      </w:pPr>
    </w:p>
    <w:p w:rsidR="00A92974" w:rsidRPr="00FC7C36" w:rsidRDefault="00B30197" w:rsidP="00065319">
      <w:pPr>
        <w:ind w:firstLineChars="100" w:firstLine="210"/>
        <w:rPr>
          <w:rFonts w:ascii="黑体" w:eastAsia="黑体" w:hAnsi="黑体"/>
          <w:sz w:val="32"/>
        </w:rPr>
      </w:pPr>
      <w:r w:rsidRPr="00B30197">
        <w:rPr>
          <w:rFonts w:ascii="仿宋" w:eastAsia="仿宋" w:hAnsi="仿宋"/>
        </w:rPr>
        <w:pict>
          <v:line id="_x0000_s1026" style="position:absolute;left:0;text-align:left;flip:y;z-index:251660288" from="9.2pt,29.4pt" to="423pt,29.4pt" strokeweight="1.5pt">
            <w10:wrap anchorx="page"/>
          </v:line>
        </w:pict>
      </w:r>
      <w:r w:rsidR="00A92974" w:rsidRPr="00FC7C36">
        <w:rPr>
          <w:rFonts w:ascii="黑体" w:eastAsia="黑体" w:hAnsi="黑体" w:hint="eastAsia"/>
          <w:sz w:val="32"/>
        </w:rPr>
        <w:t>信息公开选项：</w:t>
      </w:r>
      <w:r w:rsidR="00A92974">
        <w:rPr>
          <w:rFonts w:ascii="黑体" w:eastAsia="黑体" w:hAnsi="黑体" w:hint="eastAsia"/>
          <w:sz w:val="32"/>
        </w:rPr>
        <w:t>依申请公开</w:t>
      </w:r>
    </w:p>
    <w:p w:rsidR="00A92974" w:rsidRDefault="00B30197" w:rsidP="00A92974">
      <w:pPr>
        <w:adjustRightInd w:val="0"/>
        <w:snapToGrid w:val="0"/>
        <w:spacing w:line="600" w:lineRule="exact"/>
        <w:jc w:val="left"/>
        <w:rPr>
          <w:rFonts w:ascii="仿宋" w:eastAsia="仿宋" w:hAnsi="仿宋"/>
          <w:sz w:val="28"/>
          <w:szCs w:val="28"/>
        </w:rPr>
      </w:pPr>
      <w:r>
        <w:rPr>
          <w:rFonts w:ascii="仿宋" w:eastAsia="仿宋" w:hAnsi="仿宋"/>
          <w:sz w:val="28"/>
          <w:szCs w:val="28"/>
        </w:rPr>
        <w:pict>
          <v:line id="_x0000_s1027" style="position:absolute;flip:y;z-index:251661312" from="9.2pt,31.95pt" to="423pt,31.95pt" strokeweight="1.5pt">
            <w10:wrap anchorx="page"/>
          </v:line>
        </w:pict>
      </w:r>
      <w:r w:rsidR="00A92974">
        <w:rPr>
          <w:rFonts w:ascii="仿宋" w:eastAsia="仿宋" w:hAnsi="仿宋" w:hint="eastAsia"/>
          <w:sz w:val="28"/>
          <w:szCs w:val="28"/>
        </w:rPr>
        <w:t xml:space="preserve">  抄送:</w:t>
      </w:r>
      <w:r w:rsidR="003350CF" w:rsidRPr="003350CF">
        <w:rPr>
          <w:rFonts w:ascii="仿宋" w:eastAsia="仿宋" w:hAnsi="仿宋" w:hint="eastAsia"/>
          <w:sz w:val="28"/>
          <w:szCs w:val="28"/>
        </w:rPr>
        <w:t xml:space="preserve"> </w:t>
      </w:r>
      <w:r w:rsidR="0039739D">
        <w:rPr>
          <w:rFonts w:ascii="仿宋" w:eastAsia="仿宋" w:hAnsi="仿宋" w:hint="eastAsia"/>
          <w:sz w:val="28"/>
          <w:szCs w:val="28"/>
        </w:rPr>
        <w:t>局预算股，局国库股，</w:t>
      </w:r>
      <w:r w:rsidR="006623D6">
        <w:rPr>
          <w:rFonts w:ascii="仿宋" w:eastAsia="仿宋" w:hAnsi="仿宋" w:hint="eastAsia"/>
          <w:sz w:val="28"/>
          <w:szCs w:val="28"/>
        </w:rPr>
        <w:t>国库集中支付局</w:t>
      </w:r>
      <w:r w:rsidR="001269A6">
        <w:rPr>
          <w:rFonts w:ascii="仿宋" w:eastAsia="仿宋" w:hAnsi="仿宋" w:hint="eastAsia"/>
          <w:sz w:val="28"/>
          <w:szCs w:val="28"/>
        </w:rPr>
        <w:t>，脱贫攻坚办</w:t>
      </w:r>
    </w:p>
    <w:p w:rsidR="00E90B09" w:rsidRPr="00A92974" w:rsidRDefault="00B30197" w:rsidP="00A92974">
      <w:pPr>
        <w:adjustRightInd w:val="0"/>
        <w:snapToGrid w:val="0"/>
        <w:spacing w:line="600" w:lineRule="exact"/>
        <w:ind w:firstLineChars="100" w:firstLine="280"/>
        <w:jc w:val="left"/>
        <w:rPr>
          <w:rFonts w:ascii="仿宋" w:eastAsia="仿宋" w:hAnsi="仿宋"/>
          <w:sz w:val="28"/>
          <w:szCs w:val="28"/>
        </w:rPr>
      </w:pPr>
      <w:r>
        <w:rPr>
          <w:rFonts w:ascii="仿宋" w:eastAsia="仿宋" w:hAnsi="仿宋"/>
          <w:noProof/>
          <w:sz w:val="28"/>
          <w:szCs w:val="28"/>
        </w:rPr>
        <w:pict>
          <v:line id="_x0000_s1028" style="position:absolute;left:0;text-align:left;flip:y;z-index:251662336" from="9.2pt,31.8pt" to="423pt,31.8pt" strokeweight="1.5pt">
            <w10:wrap anchorx="page"/>
          </v:line>
        </w:pict>
      </w:r>
      <w:r w:rsidR="00A92974" w:rsidRPr="00292CCE">
        <w:rPr>
          <w:rFonts w:ascii="仿宋" w:eastAsia="仿宋" w:hAnsi="仿宋"/>
          <w:sz w:val="28"/>
          <w:szCs w:val="28"/>
        </w:rPr>
        <w:t>大宁县财政局</w:t>
      </w:r>
      <w:r w:rsidR="00A92974" w:rsidRPr="00292CCE">
        <w:rPr>
          <w:rFonts w:ascii="仿宋" w:eastAsia="仿宋" w:hAnsi="仿宋"/>
        </w:rPr>
        <w:t xml:space="preserve">　　  </w:t>
      </w:r>
      <w:r w:rsidR="00A92974" w:rsidRPr="00292CCE">
        <w:rPr>
          <w:rFonts w:ascii="仿宋" w:eastAsia="仿宋" w:hAnsi="仿宋" w:hint="eastAsia"/>
        </w:rPr>
        <w:t xml:space="preserve">        </w:t>
      </w:r>
      <w:r w:rsidR="00A92974" w:rsidRPr="00292CCE">
        <w:rPr>
          <w:rFonts w:ascii="仿宋" w:eastAsia="仿宋" w:hAnsi="仿宋"/>
        </w:rPr>
        <w:t xml:space="preserve">  </w:t>
      </w:r>
      <w:r w:rsidR="00A92974" w:rsidRPr="00292CCE">
        <w:rPr>
          <w:rFonts w:ascii="仿宋" w:eastAsia="仿宋" w:hAnsi="仿宋"/>
          <w:sz w:val="28"/>
          <w:szCs w:val="28"/>
        </w:rPr>
        <w:t xml:space="preserve"> </w:t>
      </w:r>
      <w:r w:rsidR="00A92974">
        <w:rPr>
          <w:rFonts w:ascii="仿宋" w:eastAsia="仿宋" w:hAnsi="仿宋" w:hint="eastAsia"/>
          <w:sz w:val="28"/>
          <w:szCs w:val="28"/>
        </w:rPr>
        <w:t xml:space="preserve">            </w:t>
      </w:r>
      <w:r w:rsidR="00A92974" w:rsidRPr="00292CCE">
        <w:rPr>
          <w:rFonts w:ascii="仿宋" w:eastAsia="仿宋" w:hAnsi="仿宋" w:hint="eastAsia"/>
          <w:sz w:val="28"/>
          <w:szCs w:val="28"/>
        </w:rPr>
        <w:t>201</w:t>
      </w:r>
      <w:r w:rsidR="00526128">
        <w:rPr>
          <w:rFonts w:ascii="仿宋" w:eastAsia="仿宋" w:hAnsi="仿宋" w:hint="eastAsia"/>
          <w:sz w:val="28"/>
          <w:szCs w:val="28"/>
        </w:rPr>
        <w:t>8</w:t>
      </w:r>
      <w:r w:rsidR="00A92974" w:rsidRPr="00292CCE">
        <w:rPr>
          <w:rFonts w:ascii="仿宋" w:eastAsia="仿宋" w:hAnsi="仿宋"/>
          <w:sz w:val="28"/>
          <w:szCs w:val="28"/>
        </w:rPr>
        <w:t>年</w:t>
      </w:r>
      <w:r w:rsidR="00FE5B6C">
        <w:rPr>
          <w:rFonts w:ascii="仿宋" w:eastAsia="仿宋" w:hAnsi="仿宋" w:hint="eastAsia"/>
          <w:sz w:val="28"/>
          <w:szCs w:val="28"/>
        </w:rPr>
        <w:t>8</w:t>
      </w:r>
      <w:r w:rsidR="00A92974" w:rsidRPr="00292CCE">
        <w:rPr>
          <w:rFonts w:ascii="仿宋" w:eastAsia="仿宋" w:hAnsi="仿宋"/>
          <w:sz w:val="28"/>
          <w:szCs w:val="28"/>
        </w:rPr>
        <w:t>月</w:t>
      </w:r>
      <w:r w:rsidR="0064667A">
        <w:rPr>
          <w:rFonts w:ascii="仿宋" w:eastAsia="仿宋" w:hAnsi="仿宋" w:hint="eastAsia"/>
          <w:sz w:val="28"/>
          <w:szCs w:val="28"/>
        </w:rPr>
        <w:t>3</w:t>
      </w:r>
      <w:r w:rsidR="00A92974" w:rsidRPr="00292CCE">
        <w:rPr>
          <w:rFonts w:ascii="仿宋" w:eastAsia="仿宋" w:hAnsi="仿宋"/>
          <w:sz w:val="28"/>
          <w:szCs w:val="28"/>
        </w:rPr>
        <w:t>日印发</w:t>
      </w:r>
    </w:p>
    <w:sectPr w:rsidR="00E90B09" w:rsidRPr="00A92974" w:rsidSect="00E32FE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EE2" w:rsidRDefault="005C2EE2" w:rsidP="00BC3E45">
      <w:r>
        <w:separator/>
      </w:r>
    </w:p>
  </w:endnote>
  <w:endnote w:type="continuationSeparator" w:id="0">
    <w:p w:rsidR="005C2EE2" w:rsidRDefault="005C2EE2" w:rsidP="00BC3E45">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9038"/>
      <w:docPartObj>
        <w:docPartGallery w:val="Page Numbers (Bottom of Page)"/>
        <w:docPartUnique/>
      </w:docPartObj>
    </w:sdtPr>
    <w:sdtContent>
      <w:p w:rsidR="00E32FE4" w:rsidRDefault="00B30197">
        <w:pPr>
          <w:pStyle w:val="a5"/>
          <w:jc w:val="right"/>
        </w:pPr>
        <w:fldSimple w:instr=" PAGE   \* MERGEFORMAT ">
          <w:r w:rsidR="0064667A" w:rsidRPr="0064667A">
            <w:rPr>
              <w:noProof/>
              <w:lang w:val="zh-CN"/>
            </w:rPr>
            <w:t>1</w:t>
          </w:r>
        </w:fldSimple>
      </w:p>
    </w:sdtContent>
  </w:sdt>
  <w:p w:rsidR="00E32FE4" w:rsidRDefault="00E32F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EE2" w:rsidRDefault="005C2EE2" w:rsidP="00BC3E45">
      <w:r>
        <w:separator/>
      </w:r>
    </w:p>
  </w:footnote>
  <w:footnote w:type="continuationSeparator" w:id="0">
    <w:p w:rsidR="005C2EE2" w:rsidRDefault="005C2EE2" w:rsidP="00BC3E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229C"/>
    <w:multiLevelType w:val="hybridMultilevel"/>
    <w:tmpl w:val="619C1AC8"/>
    <w:lvl w:ilvl="0" w:tplc="BAD63562">
      <w:numFmt w:val="bullet"/>
      <w:lvlText w:val="—"/>
      <w:lvlJc w:val="left"/>
      <w:pPr>
        <w:ind w:left="360" w:hanging="360"/>
      </w:pPr>
      <w:rPr>
        <w:rFonts w:ascii="仿宋" w:eastAsia="仿宋" w:hAnsi="仿宋"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C2F50B9"/>
    <w:multiLevelType w:val="hybridMultilevel"/>
    <w:tmpl w:val="2D8A640C"/>
    <w:lvl w:ilvl="0" w:tplc="5D8890CA">
      <w:numFmt w:val="bullet"/>
      <w:lvlText w:val="—"/>
      <w:lvlJc w:val="left"/>
      <w:pPr>
        <w:ind w:left="720" w:hanging="360"/>
      </w:pPr>
      <w:rPr>
        <w:rFonts w:ascii="仿宋" w:eastAsia="仿宋" w:hAnsi="仿宋" w:cstheme="minorBidi" w:hint="eastAsia"/>
        <w:sz w:val="2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8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B09"/>
    <w:rsid w:val="00025492"/>
    <w:rsid w:val="00025C75"/>
    <w:rsid w:val="000264E7"/>
    <w:rsid w:val="00065319"/>
    <w:rsid w:val="00082387"/>
    <w:rsid w:val="000A5F65"/>
    <w:rsid w:val="000F1657"/>
    <w:rsid w:val="000F263C"/>
    <w:rsid w:val="000F4265"/>
    <w:rsid w:val="001110A0"/>
    <w:rsid w:val="001150D0"/>
    <w:rsid w:val="0012137F"/>
    <w:rsid w:val="001269A6"/>
    <w:rsid w:val="0013647A"/>
    <w:rsid w:val="00152738"/>
    <w:rsid w:val="0015676E"/>
    <w:rsid w:val="00160B40"/>
    <w:rsid w:val="00166A8C"/>
    <w:rsid w:val="001A187A"/>
    <w:rsid w:val="001A3721"/>
    <w:rsid w:val="001A3D48"/>
    <w:rsid w:val="001A53B9"/>
    <w:rsid w:val="001C16CA"/>
    <w:rsid w:val="001C54DA"/>
    <w:rsid w:val="001E3512"/>
    <w:rsid w:val="002176D8"/>
    <w:rsid w:val="002212D3"/>
    <w:rsid w:val="00256D6B"/>
    <w:rsid w:val="0026085A"/>
    <w:rsid w:val="00262B9D"/>
    <w:rsid w:val="00266F3E"/>
    <w:rsid w:val="00296F27"/>
    <w:rsid w:val="002B06B1"/>
    <w:rsid w:val="002D7094"/>
    <w:rsid w:val="002E1E9C"/>
    <w:rsid w:val="002F093A"/>
    <w:rsid w:val="002F4C65"/>
    <w:rsid w:val="003350CF"/>
    <w:rsid w:val="0033752C"/>
    <w:rsid w:val="00354E54"/>
    <w:rsid w:val="0035629C"/>
    <w:rsid w:val="00380515"/>
    <w:rsid w:val="00384416"/>
    <w:rsid w:val="003861D9"/>
    <w:rsid w:val="0039110F"/>
    <w:rsid w:val="0039739D"/>
    <w:rsid w:val="00397782"/>
    <w:rsid w:val="003A0533"/>
    <w:rsid w:val="003D297C"/>
    <w:rsid w:val="003E201C"/>
    <w:rsid w:val="003E6CCE"/>
    <w:rsid w:val="003F597F"/>
    <w:rsid w:val="00407AB2"/>
    <w:rsid w:val="00426593"/>
    <w:rsid w:val="00440F06"/>
    <w:rsid w:val="00442CC1"/>
    <w:rsid w:val="00452342"/>
    <w:rsid w:val="00464110"/>
    <w:rsid w:val="00480653"/>
    <w:rsid w:val="0049137A"/>
    <w:rsid w:val="004A4A74"/>
    <w:rsid w:val="004B493A"/>
    <w:rsid w:val="004C2CD0"/>
    <w:rsid w:val="004C76F3"/>
    <w:rsid w:val="004C78FA"/>
    <w:rsid w:val="004D4246"/>
    <w:rsid w:val="004E1B94"/>
    <w:rsid w:val="004E1F9C"/>
    <w:rsid w:val="0052468C"/>
    <w:rsid w:val="00526128"/>
    <w:rsid w:val="00531ABE"/>
    <w:rsid w:val="00597EB3"/>
    <w:rsid w:val="005B320C"/>
    <w:rsid w:val="005C1B48"/>
    <w:rsid w:val="005C2EE2"/>
    <w:rsid w:val="005C4146"/>
    <w:rsid w:val="005D70E9"/>
    <w:rsid w:val="00632406"/>
    <w:rsid w:val="0064667A"/>
    <w:rsid w:val="006623D6"/>
    <w:rsid w:val="0067391A"/>
    <w:rsid w:val="00674830"/>
    <w:rsid w:val="006917EC"/>
    <w:rsid w:val="00692C0A"/>
    <w:rsid w:val="006A1C8A"/>
    <w:rsid w:val="006D347D"/>
    <w:rsid w:val="006E0748"/>
    <w:rsid w:val="006F16A0"/>
    <w:rsid w:val="00703F6B"/>
    <w:rsid w:val="0071372E"/>
    <w:rsid w:val="007146BA"/>
    <w:rsid w:val="00724F3C"/>
    <w:rsid w:val="0076449A"/>
    <w:rsid w:val="007726EF"/>
    <w:rsid w:val="0077652B"/>
    <w:rsid w:val="00790A90"/>
    <w:rsid w:val="007B0144"/>
    <w:rsid w:val="007C0516"/>
    <w:rsid w:val="007C05F5"/>
    <w:rsid w:val="007E2EA1"/>
    <w:rsid w:val="00815C7C"/>
    <w:rsid w:val="00823996"/>
    <w:rsid w:val="00832928"/>
    <w:rsid w:val="00841F12"/>
    <w:rsid w:val="00867F59"/>
    <w:rsid w:val="008709B9"/>
    <w:rsid w:val="00897FAA"/>
    <w:rsid w:val="008A53F2"/>
    <w:rsid w:val="008B72B0"/>
    <w:rsid w:val="008C086E"/>
    <w:rsid w:val="008C1C0D"/>
    <w:rsid w:val="008C2A03"/>
    <w:rsid w:val="008C2A6F"/>
    <w:rsid w:val="008D530C"/>
    <w:rsid w:val="008E3A76"/>
    <w:rsid w:val="008F30A1"/>
    <w:rsid w:val="008F393B"/>
    <w:rsid w:val="00906E41"/>
    <w:rsid w:val="00907695"/>
    <w:rsid w:val="0092138E"/>
    <w:rsid w:val="009314C9"/>
    <w:rsid w:val="009479A7"/>
    <w:rsid w:val="009504A1"/>
    <w:rsid w:val="00966C35"/>
    <w:rsid w:val="0099220C"/>
    <w:rsid w:val="009970E8"/>
    <w:rsid w:val="00997CE3"/>
    <w:rsid w:val="009A32D7"/>
    <w:rsid w:val="009B190B"/>
    <w:rsid w:val="009B20D5"/>
    <w:rsid w:val="009D3F6C"/>
    <w:rsid w:val="009F3608"/>
    <w:rsid w:val="009F6A80"/>
    <w:rsid w:val="00A02B05"/>
    <w:rsid w:val="00A038D3"/>
    <w:rsid w:val="00A14F6B"/>
    <w:rsid w:val="00A20541"/>
    <w:rsid w:val="00A26772"/>
    <w:rsid w:val="00A41952"/>
    <w:rsid w:val="00A44694"/>
    <w:rsid w:val="00A46334"/>
    <w:rsid w:val="00A730EA"/>
    <w:rsid w:val="00A77696"/>
    <w:rsid w:val="00A77B39"/>
    <w:rsid w:val="00A81B4E"/>
    <w:rsid w:val="00A84A1B"/>
    <w:rsid w:val="00A92974"/>
    <w:rsid w:val="00AB461A"/>
    <w:rsid w:val="00AC3CC8"/>
    <w:rsid w:val="00AE2286"/>
    <w:rsid w:val="00AE2FAE"/>
    <w:rsid w:val="00AE4333"/>
    <w:rsid w:val="00AE6285"/>
    <w:rsid w:val="00B16E64"/>
    <w:rsid w:val="00B30197"/>
    <w:rsid w:val="00B3238E"/>
    <w:rsid w:val="00B47023"/>
    <w:rsid w:val="00B64D6D"/>
    <w:rsid w:val="00B940B7"/>
    <w:rsid w:val="00B97600"/>
    <w:rsid w:val="00BB2EAF"/>
    <w:rsid w:val="00BC3E45"/>
    <w:rsid w:val="00BC64CD"/>
    <w:rsid w:val="00BE0D5C"/>
    <w:rsid w:val="00C13424"/>
    <w:rsid w:val="00C148FE"/>
    <w:rsid w:val="00C459F6"/>
    <w:rsid w:val="00C54DED"/>
    <w:rsid w:val="00C5535B"/>
    <w:rsid w:val="00C55718"/>
    <w:rsid w:val="00C63DA8"/>
    <w:rsid w:val="00C8446D"/>
    <w:rsid w:val="00CB053B"/>
    <w:rsid w:val="00CB1E78"/>
    <w:rsid w:val="00CC0BF0"/>
    <w:rsid w:val="00CC3800"/>
    <w:rsid w:val="00CE40E2"/>
    <w:rsid w:val="00CF49D8"/>
    <w:rsid w:val="00D04A9E"/>
    <w:rsid w:val="00D279D1"/>
    <w:rsid w:val="00D40753"/>
    <w:rsid w:val="00D44872"/>
    <w:rsid w:val="00D46B6B"/>
    <w:rsid w:val="00D65212"/>
    <w:rsid w:val="00DB10DD"/>
    <w:rsid w:val="00DC0D55"/>
    <w:rsid w:val="00DC2A4A"/>
    <w:rsid w:val="00E020C3"/>
    <w:rsid w:val="00E03E01"/>
    <w:rsid w:val="00E15F05"/>
    <w:rsid w:val="00E2332E"/>
    <w:rsid w:val="00E23465"/>
    <w:rsid w:val="00E32FE4"/>
    <w:rsid w:val="00E41AAE"/>
    <w:rsid w:val="00E66EEC"/>
    <w:rsid w:val="00E675ED"/>
    <w:rsid w:val="00E720E6"/>
    <w:rsid w:val="00E90B09"/>
    <w:rsid w:val="00E91776"/>
    <w:rsid w:val="00E9619A"/>
    <w:rsid w:val="00EC0BDD"/>
    <w:rsid w:val="00ED1918"/>
    <w:rsid w:val="00ED3534"/>
    <w:rsid w:val="00ED4BE1"/>
    <w:rsid w:val="00EE2A22"/>
    <w:rsid w:val="00F13B54"/>
    <w:rsid w:val="00F154EA"/>
    <w:rsid w:val="00F22B20"/>
    <w:rsid w:val="00F33B9F"/>
    <w:rsid w:val="00F60651"/>
    <w:rsid w:val="00F96C73"/>
    <w:rsid w:val="00F9761E"/>
    <w:rsid w:val="00FA08D8"/>
    <w:rsid w:val="00FA1333"/>
    <w:rsid w:val="00FA5507"/>
    <w:rsid w:val="00FA629B"/>
    <w:rsid w:val="00FB09F3"/>
    <w:rsid w:val="00FB1EAE"/>
    <w:rsid w:val="00FC322C"/>
    <w:rsid w:val="00FE5B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92974"/>
    <w:pPr>
      <w:ind w:leftChars="2500" w:left="100"/>
    </w:pPr>
  </w:style>
  <w:style w:type="character" w:customStyle="1" w:styleId="Char">
    <w:name w:val="日期 Char"/>
    <w:basedOn w:val="a0"/>
    <w:link w:val="a3"/>
    <w:uiPriority w:val="99"/>
    <w:semiHidden/>
    <w:rsid w:val="00A92974"/>
  </w:style>
  <w:style w:type="paragraph" w:styleId="a4">
    <w:name w:val="header"/>
    <w:basedOn w:val="a"/>
    <w:link w:val="Char0"/>
    <w:uiPriority w:val="99"/>
    <w:semiHidden/>
    <w:unhideWhenUsed/>
    <w:rsid w:val="00BC3E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C3E45"/>
    <w:rPr>
      <w:sz w:val="18"/>
      <w:szCs w:val="18"/>
    </w:rPr>
  </w:style>
  <w:style w:type="paragraph" w:styleId="a5">
    <w:name w:val="footer"/>
    <w:basedOn w:val="a"/>
    <w:link w:val="Char1"/>
    <w:uiPriority w:val="99"/>
    <w:unhideWhenUsed/>
    <w:rsid w:val="00BC3E45"/>
    <w:pPr>
      <w:tabs>
        <w:tab w:val="center" w:pos="4153"/>
        <w:tab w:val="right" w:pos="8306"/>
      </w:tabs>
      <w:snapToGrid w:val="0"/>
      <w:jc w:val="left"/>
    </w:pPr>
    <w:rPr>
      <w:sz w:val="18"/>
      <w:szCs w:val="18"/>
    </w:rPr>
  </w:style>
  <w:style w:type="character" w:customStyle="1" w:styleId="Char1">
    <w:name w:val="页脚 Char"/>
    <w:basedOn w:val="a0"/>
    <w:link w:val="a5"/>
    <w:uiPriority w:val="99"/>
    <w:rsid w:val="00BC3E45"/>
    <w:rPr>
      <w:sz w:val="18"/>
      <w:szCs w:val="18"/>
    </w:rPr>
  </w:style>
  <w:style w:type="paragraph" w:styleId="a6">
    <w:name w:val="Balloon Text"/>
    <w:basedOn w:val="a"/>
    <w:link w:val="Char2"/>
    <w:uiPriority w:val="99"/>
    <w:semiHidden/>
    <w:unhideWhenUsed/>
    <w:rsid w:val="00E9619A"/>
    <w:rPr>
      <w:sz w:val="18"/>
      <w:szCs w:val="18"/>
    </w:rPr>
  </w:style>
  <w:style w:type="character" w:customStyle="1" w:styleId="Char2">
    <w:name w:val="批注框文本 Char"/>
    <w:basedOn w:val="a0"/>
    <w:link w:val="a6"/>
    <w:uiPriority w:val="99"/>
    <w:semiHidden/>
    <w:rsid w:val="00E9619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84641-E330-4FAF-8F63-D197EDF8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68</Words>
  <Characters>393</Characters>
  <Application>Microsoft Office Word</Application>
  <DocSecurity>0</DocSecurity>
  <Lines>3</Lines>
  <Paragraphs>1</Paragraphs>
  <ScaleCrop>false</ScaleCrop>
  <Company>Microsoft</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cp:lastModifiedBy>
  <cp:revision>79</cp:revision>
  <cp:lastPrinted>2018-05-29T01:14:00Z</cp:lastPrinted>
  <dcterms:created xsi:type="dcterms:W3CDTF">2018-03-19T02:01:00Z</dcterms:created>
  <dcterms:modified xsi:type="dcterms:W3CDTF">2018-08-07T03:16:00Z</dcterms:modified>
</cp:coreProperties>
</file>