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sz w:val="32"/>
          <w:szCs w:val="32"/>
        </w:rPr>
      </w:pPr>
      <w:bookmarkStart w:id="0" w:name="_GoBack"/>
      <w:bookmarkEnd w:id="0"/>
      <w:r>
        <w:rPr>
          <w:rFonts w:hint="eastAsia" w:ascii="仿宋" w:hAnsi="仿宋" w:eastAsia="仿宋"/>
          <w:sz w:val="32"/>
          <w:szCs w:val="32"/>
        </w:rPr>
        <w:t>附件3</w:t>
      </w:r>
    </w:p>
    <w:p>
      <w:pPr>
        <w:jc w:val="center"/>
        <w:rPr>
          <w:rFonts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故障排除上下联动工作流程</w:t>
      </w:r>
    </w:p>
    <w:p>
      <w:pPr>
        <w:rPr>
          <w:rFonts w:ascii="仿宋" w:hAnsi="仿宋" w:eastAsia="仿宋" w:cs="仿宋"/>
          <w:sz w:val="32"/>
          <w:szCs w:val="32"/>
        </w:rPr>
      </w:pPr>
    </w:p>
    <w:p>
      <w:pPr>
        <w:ind w:firstLine="608" w:firstLineChars="200"/>
        <w:rPr>
          <w:rFonts w:ascii="仿宋" w:hAnsi="仿宋" w:eastAsia="仿宋" w:cs="仿宋"/>
          <w:w w:val="95"/>
          <w:sz w:val="32"/>
          <w:szCs w:val="32"/>
        </w:rPr>
      </w:pPr>
      <w:r>
        <w:rPr>
          <w:rFonts w:hint="eastAsia" w:ascii="仿宋" w:hAnsi="仿宋" w:eastAsia="仿宋" w:cs="仿宋"/>
          <w:w w:val="95"/>
          <w:sz w:val="32"/>
          <w:szCs w:val="32"/>
        </w:rPr>
        <w:t>为了优化服务，保障基层就业社保服务安全高效推进，制定本流程。</w:t>
      </w:r>
    </w:p>
    <w:p>
      <w:pPr>
        <w:ind w:firstLine="608" w:firstLineChars="200"/>
        <w:rPr>
          <w:rFonts w:ascii="仿宋" w:hAnsi="仿宋" w:eastAsia="仿宋" w:cs="仿宋"/>
          <w:w w:val="95"/>
          <w:sz w:val="32"/>
          <w:szCs w:val="32"/>
        </w:rPr>
      </w:pPr>
      <w:r>
        <w:rPr>
          <w:rFonts w:hint="eastAsia" w:ascii="黑体" w:hAnsi="黑体" w:eastAsia="黑体" w:cs="黑体"/>
          <w:w w:val="95"/>
          <w:sz w:val="32"/>
          <w:szCs w:val="32"/>
        </w:rPr>
        <w:t>一、本流程中涉及的故障是指基层服务点在信息系统操作过程中发现的问题。</w:t>
      </w:r>
      <w:r>
        <w:rPr>
          <w:rFonts w:hint="eastAsia" w:ascii="仿宋" w:hAnsi="仿宋" w:eastAsia="仿宋" w:cs="仿宋"/>
          <w:w w:val="95"/>
          <w:sz w:val="32"/>
          <w:szCs w:val="32"/>
        </w:rPr>
        <w:t>包括流程不符合逻辑、操作不便捷、界面不美观等系统性问题，缺少与实际工作对应的操作模块等功能性问题，以及操作错误、不懂操作的业务指导性问题。反映的内容包含问题描述、解决的意见或建议等。</w:t>
      </w:r>
    </w:p>
    <w:p>
      <w:pPr>
        <w:ind w:firstLine="608" w:firstLineChars="200"/>
        <w:rPr>
          <w:rFonts w:ascii="仿宋" w:hAnsi="仿宋" w:eastAsia="仿宋" w:cs="仿宋"/>
          <w:w w:val="95"/>
          <w:sz w:val="32"/>
          <w:szCs w:val="32"/>
        </w:rPr>
      </w:pPr>
      <w:r>
        <w:rPr>
          <w:rFonts w:hint="eastAsia" w:ascii="黑体" w:hAnsi="黑体" w:eastAsia="黑体" w:cs="黑体"/>
          <w:w w:val="95"/>
          <w:sz w:val="32"/>
          <w:szCs w:val="32"/>
        </w:rPr>
        <w:t>二、本流程依托信息系统实现，建立问题台账和责任清单。</w:t>
      </w:r>
      <w:r>
        <w:rPr>
          <w:rFonts w:hint="eastAsia" w:ascii="仿宋" w:hAnsi="仿宋" w:eastAsia="仿宋" w:cs="仿宋"/>
          <w:w w:val="95"/>
          <w:sz w:val="32"/>
          <w:szCs w:val="32"/>
        </w:rPr>
        <w:t>本流程各环节操作人员应各司其职，本着以人民为中心的理念做好问题反映、意见建议反馈。</w:t>
      </w:r>
    </w:p>
    <w:p>
      <w:pPr>
        <w:ind w:firstLine="608" w:firstLineChars="200"/>
      </w:pPr>
      <w:r>
        <w:rPr>
          <w:rFonts w:hint="eastAsia" w:ascii="黑体" w:hAnsi="黑体" w:eastAsia="黑体" w:cs="黑体"/>
          <w:w w:val="95"/>
          <w:sz w:val="32"/>
          <w:szCs w:val="32"/>
        </w:rPr>
        <w:t>三、具体工作流程。</w:t>
      </w:r>
      <w:r>
        <w:rPr>
          <w:rFonts w:hint="eastAsia" w:ascii="仿宋" w:hAnsi="仿宋" w:eastAsia="仿宋" w:cs="仿宋"/>
          <w:w w:val="95"/>
          <w:sz w:val="32"/>
          <w:szCs w:val="32"/>
        </w:rPr>
        <w:t>首先由基层服务点发起，在问题反映模块中按照问题分类将问题相关内容录入系统，提交后等待系统反馈信息。系统会根据问题类型自动提交到相关部门。系统问题和功能性问题会直接提交到省工作专班，研究评估后通过信息系统反馈处理结果和反馈时限。业务指导性问题会直接提交到县人社部门，县人社部门根据业务分类由指定业务骨干在系统中反馈指导意见和反馈时限，无法解决的应逐级向市人社部门、省工作专班反映。省厅针对各市反映情况，应不定期安</w:t>
      </w:r>
      <w:r>
        <w:rPr>
          <w:rFonts w:hint="eastAsia" w:ascii="仿宋" w:hAnsi="仿宋" w:eastAsia="仿宋" w:cs="仿宋"/>
          <w:w w:val="93"/>
          <w:sz w:val="32"/>
          <w:szCs w:val="32"/>
        </w:rPr>
        <w:t>排业务指导视频培训，并对故障排除工作落实情况进行跟踪调度。</w:t>
      </w:r>
    </w:p>
    <w:p/>
    <w:p>
      <w:r>
        <mc:AlternateContent>
          <mc:Choice Requires="wps">
            <w:drawing>
              <wp:anchor distT="0" distB="0" distL="114300" distR="114300" simplePos="0" relativeHeight="251659264" behindDoc="0" locked="0" layoutInCell="1" allowOverlap="1">
                <wp:simplePos x="0" y="0"/>
                <wp:positionH relativeFrom="column">
                  <wp:posOffset>102870</wp:posOffset>
                </wp:positionH>
                <wp:positionV relativeFrom="paragraph">
                  <wp:posOffset>191770</wp:posOffset>
                </wp:positionV>
                <wp:extent cx="3422015" cy="802640"/>
                <wp:effectExtent l="6350" t="6350" r="19685" b="10160"/>
                <wp:wrapNone/>
                <wp:docPr id="1" name="流程图: 可选过程 1"/>
                <wp:cNvGraphicFramePr/>
                <a:graphic xmlns:a="http://schemas.openxmlformats.org/drawingml/2006/main">
                  <a:graphicData uri="http://schemas.microsoft.com/office/word/2010/wordprocessingShape">
                    <wps:wsp>
                      <wps:cNvSpPr/>
                      <wps:spPr>
                        <a:xfrm>
                          <a:off x="1245870" y="1106170"/>
                          <a:ext cx="3422015" cy="802640"/>
                        </a:xfrm>
                        <a:prstGeom prst="flowChartAlternateProcess">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76" type="#_x0000_t176" style="position:absolute;left:0pt;margin-left:8.1pt;margin-top:15.1pt;height:63.2pt;width:269.45pt;z-index:251659264;v-text-anchor:middle;mso-width-relative:page;mso-height-relative:page;" filled="f" stroked="t" coordsize="21600,21600" o:gfxdata="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BYAAABkcnMvUEsBAhQAFAAA&#10;AAgAh07iQIJUbBTXAAAACQEAAA8AAAAAAAAAAQAgAAAAOAAAAGRycy9kb3ducmV2LnhtbFBLAQIU&#10;ABQAAAAIAIdO4kAitwNAiQIAAMwEAAAOAAAAAAAAAAEAIAAAADwBAABkcnMvZTJvRG9jLnhtbFBL&#10;BQYAAAAABgAGAFkBAAA3BgAAAAA=&#10;">
                <v:fill on="f" focussize="0,0"/>
                <v:stroke weight="1pt" color="#000000" miterlimit="8" joinstyle="miter"/>
                <v:imagedata o:title=""/>
                <o:lock v:ext="edit" aspectratio="f"/>
              </v:shape>
            </w:pict>
          </mc:Fallback>
        </mc:AlternateContent>
      </w:r>
    </w:p>
    <w:p>
      <w:pPr>
        <w:tabs>
          <w:tab w:val="left" w:pos="1962"/>
        </w:tabs>
      </w:pPr>
    </w:p>
    <w:p>
      <w:pPr>
        <w:tabs>
          <w:tab w:val="left" w:pos="1962"/>
        </w:tabs>
        <w:ind w:firstLine="2310" w:firstLineChars="1100"/>
        <w:rPr>
          <w:rFonts w:hint="eastAsia"/>
        </w:rPr>
      </w:pPr>
      <w:r>
        <w:rPr>
          <w:rFonts w:hint="eastAsia"/>
        </w:rPr>
        <w:t>基层服务点</w:t>
      </w:r>
    </w:p>
    <w:p>
      <w:pPr>
        <w:tabs>
          <w:tab w:val="left" w:pos="1962"/>
        </w:tabs>
        <w:ind w:firstLine="2310" w:firstLineChars="1100"/>
      </w:pPr>
    </w:p>
    <w:p>
      <w:pPr>
        <w:tabs>
          <w:tab w:val="left" w:pos="5755"/>
        </w:tabs>
        <w:jc w:val="left"/>
      </w:pPr>
      <w:r>
        <mc:AlternateContent>
          <mc:Choice Requires="wps">
            <w:drawing>
              <wp:anchor distT="0" distB="0" distL="114300" distR="114300" simplePos="0" relativeHeight="251667456" behindDoc="0" locked="0" layoutInCell="1" allowOverlap="1">
                <wp:simplePos x="0" y="0"/>
                <wp:positionH relativeFrom="column">
                  <wp:posOffset>232410</wp:posOffset>
                </wp:positionH>
                <wp:positionV relativeFrom="paragraph">
                  <wp:posOffset>5241290</wp:posOffset>
                </wp:positionV>
                <wp:extent cx="3183255" cy="855980"/>
                <wp:effectExtent l="6350" t="6350" r="10795" b="13970"/>
                <wp:wrapNone/>
                <wp:docPr id="9" name="流程图: 可选过程 9"/>
                <wp:cNvGraphicFramePr/>
                <a:graphic xmlns:a="http://schemas.openxmlformats.org/drawingml/2006/main">
                  <a:graphicData uri="http://schemas.microsoft.com/office/word/2010/wordprocessingShape">
                    <wps:wsp>
                      <wps:cNvSpPr/>
                      <wps:spPr>
                        <a:xfrm>
                          <a:off x="1586230" y="7008495"/>
                          <a:ext cx="3183255" cy="855980"/>
                        </a:xfrm>
                        <a:prstGeom prst="flowChartAlternateProcess">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76" type="#_x0000_t176" style="position:absolute;left:0pt;margin-left:18.3pt;margin-top:412.7pt;height:67.4pt;width:250.65pt;z-index:251667456;v-text-anchor:middle;mso-width-relative:page;mso-height-relative:page;" filled="f" stroked="t" coordsize="21600,21600" o:gfxdata="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FgAAAGRycy9Q&#10;SwECFAAUAAAACACHTuJA5zt+rtoAAAAKAQAADwAAAAAAAAABACAAAAA4AAAAZHJzL2Rvd25yZXYu&#10;eG1sUEsBAhQAFAAAAAgAh07iQPglfnqOAgAAzAQAAA4AAAAAAAAAAQAgAAAAPwEAAGRycy9lMm9E&#10;b2MueG1sUEsFBgAAAAAGAAYAWQEAAD8GAAAAAA==&#10;">
                <v:fill on="f" focussize="0,0"/>
                <v:stroke weight="1pt" color="#000000" miterlimit="8" joinstyle="miter"/>
                <v:imagedata o:title=""/>
                <o:lock v:ext="edit" aspectratio="f"/>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1572260</wp:posOffset>
                </wp:positionH>
                <wp:positionV relativeFrom="paragraph">
                  <wp:posOffset>4709795</wp:posOffset>
                </wp:positionV>
                <wp:extent cx="285750" cy="448945"/>
                <wp:effectExtent l="15240" t="6350" r="22860" b="20955"/>
                <wp:wrapNone/>
                <wp:docPr id="8" name="下箭头 8"/>
                <wp:cNvGraphicFramePr/>
                <a:graphic xmlns:a="http://schemas.openxmlformats.org/drawingml/2006/main">
                  <a:graphicData uri="http://schemas.microsoft.com/office/word/2010/wordprocessingShape">
                    <wps:wsp>
                      <wps:cNvSpPr/>
                      <wps:spPr>
                        <a:xfrm>
                          <a:off x="2715260" y="6416675"/>
                          <a:ext cx="285750" cy="448945"/>
                        </a:xfrm>
                        <a:prstGeom prst="downArrow">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7" type="#_x0000_t67" style="position:absolute;left:0pt;margin-left:123.8pt;margin-top:370.85pt;height:35.35pt;width:22.5pt;z-index:251666432;v-text-anchor:middle;mso-width-relative:page;mso-height-relative:page;" filled="f" stroked="t" coordsize="21600,21600" o:gfxdata="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WAAAAZHJzL1BLAQIUABQAAAAIAIdO4kDALgF82wAAAAsBAAAPAAAA&#10;AAAAAAEAIAAAADgAAABkcnMvZG93bnJldi54bWxQSwECFAAUAAAACACHTuJAgw33iW4CAACtBAAA&#10;DgAAAAAAAAABACAAAABAAQAAZHJzL2Uyb0RvYy54bWxQSwUGAAAAAAYABgBZAQAAIAYAAAAA&#10;" adj="14726,5400">
                <v:fill on="f" focussize="0,0"/>
                <v:stroke weight="1pt" color="#000000" miterlimit="8" joinstyle="miter"/>
                <v:imagedata o:title=""/>
                <o:lock v:ext="edit" aspectratio="f"/>
              </v:shape>
            </w:pict>
          </mc:Fallback>
        </mc:AlternateContent>
      </w:r>
      <w:r>
        <w:rPr>
          <w:rFonts w:hint="eastAsia"/>
        </w:rPr>
        <w:tab/>
      </w:r>
    </w:p>
    <w:p>
      <w:r>
        <mc:AlternateContent>
          <mc:Choice Requires="wps">
            <w:drawing>
              <wp:anchor distT="0" distB="0" distL="114300" distR="114300" simplePos="0" relativeHeight="251660288" behindDoc="0" locked="0" layoutInCell="1" allowOverlap="1">
                <wp:simplePos x="0" y="0"/>
                <wp:positionH relativeFrom="column">
                  <wp:posOffset>1585595</wp:posOffset>
                </wp:positionH>
                <wp:positionV relativeFrom="paragraph">
                  <wp:posOffset>45085</wp:posOffset>
                </wp:positionV>
                <wp:extent cx="279400" cy="408305"/>
                <wp:effectExtent l="15240" t="6350" r="29210" b="23495"/>
                <wp:wrapNone/>
                <wp:docPr id="2" name="下箭头 2"/>
                <wp:cNvGraphicFramePr/>
                <a:graphic xmlns:a="http://schemas.openxmlformats.org/drawingml/2006/main">
                  <a:graphicData uri="http://schemas.microsoft.com/office/word/2010/wordprocessingShape">
                    <wps:wsp>
                      <wps:cNvSpPr/>
                      <wps:spPr>
                        <a:xfrm>
                          <a:off x="2565400" y="1976755"/>
                          <a:ext cx="279400" cy="408305"/>
                        </a:xfrm>
                        <a:prstGeom prst="downArrow">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7" type="#_x0000_t67" style="position:absolute;left:0pt;margin-left:124.85pt;margin-top:3.55pt;height:32.15pt;width:22pt;z-index:251660288;v-text-anchor:middle;mso-width-relative:page;mso-height-relative:page;" filled="f" stroked="t" coordsize="21600,21600" o:gfxdata="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WAAAAZHJzL1BLAQIUABQAAAAIAIdO4kC9plDp1wAAAAgBAAAPAAAAAAAAAAEA&#10;IAAAADgAAABkcnMvZG93bnJldi54bWxQSwECFAAUAAAACACHTuJAIQgnAGwCAACtBAAADgAAAAAA&#10;AAABACAAAAA8AQAAZHJzL2Uyb0RvYy54bWxQSwUGAAAAAAYABgBZAQAAGgYAAAAA&#10;" adj="14210,5400">
                <v:fill on="f" focussize="0,0"/>
                <v:stroke weight="1pt" color="#000000" miterlimit="8" joinstyle="miter"/>
                <v:imagedata o:title=""/>
                <o:lock v:ext="edit" aspectratio="f"/>
              </v:shape>
            </w:pict>
          </mc:Fallback>
        </mc:AlternateContent>
      </w:r>
    </w:p>
    <w:p/>
    <w:p>
      <w:r>
        <mc:AlternateContent>
          <mc:Choice Requires="wps">
            <w:drawing>
              <wp:anchor distT="0" distB="0" distL="114300" distR="114300" simplePos="0" relativeHeight="251661312" behindDoc="0" locked="0" layoutInCell="1" allowOverlap="1">
                <wp:simplePos x="0" y="0"/>
                <wp:positionH relativeFrom="column">
                  <wp:posOffset>41910</wp:posOffset>
                </wp:positionH>
                <wp:positionV relativeFrom="paragraph">
                  <wp:posOffset>98425</wp:posOffset>
                </wp:positionV>
                <wp:extent cx="3393440" cy="910590"/>
                <wp:effectExtent l="24765" t="6350" r="29845" b="16510"/>
                <wp:wrapNone/>
                <wp:docPr id="3" name="流程图: 决策 3"/>
                <wp:cNvGraphicFramePr/>
                <a:graphic xmlns:a="http://schemas.openxmlformats.org/drawingml/2006/main">
                  <a:graphicData uri="http://schemas.microsoft.com/office/word/2010/wordprocessingShape">
                    <wps:wsp>
                      <wps:cNvSpPr/>
                      <wps:spPr>
                        <a:xfrm>
                          <a:off x="1715135" y="2459990"/>
                          <a:ext cx="3393440" cy="910590"/>
                        </a:xfrm>
                        <a:prstGeom prst="flowChartDecision">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10" type="#_x0000_t110" style="position:absolute;left:0pt;margin-left:3.3pt;margin-top:7.75pt;height:71.7pt;width:267.2pt;z-index:251661312;v-text-anchor:middle;mso-width-relative:page;mso-height-relative:page;" filled="f" stroked="t" coordsize="21600,21600" o:gfxdata="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BYAAABkcnMvUEsBAhQAFAAAAAgAh07iQPMp&#10;QHjXAAAACAEAAA8AAAAAAAAAAQAgAAAAOAAAAGRycy9kb3ducmV2LnhtbFBLAQIUABQAAAAIAIdO&#10;4kDTC2T1gAIAAL4EAAAOAAAAAAAAAAEAIAAAADwBAABkcnMvZTJvRG9jLnhtbFBLBQYAAAAABgAG&#10;AFkBAAAuBgAAAAA=&#10;">
                <v:fill on="f" focussize="0,0"/>
                <v:stroke weight="1pt" color="#000000" miterlimit="8" joinstyle="miter"/>
                <v:imagedata o:title=""/>
                <o:lock v:ext="edit" aspectratio="f"/>
              </v:shape>
            </w:pict>
          </mc:Fallback>
        </mc:AlternateContent>
      </w:r>
    </w:p>
    <w:p>
      <w:pPr>
        <w:tabs>
          <w:tab w:val="left" w:pos="6162"/>
        </w:tabs>
        <w:rPr>
          <w:szCs w:val="21"/>
        </w:rPr>
      </w:pPr>
      <w:r>
        <mc:AlternateContent>
          <mc:Choice Requires="wps">
            <w:drawing>
              <wp:anchor distT="0" distB="0" distL="114300" distR="114300" simplePos="0" relativeHeight="251669504" behindDoc="0" locked="0" layoutInCell="1" allowOverlap="1">
                <wp:simplePos x="0" y="0"/>
                <wp:positionH relativeFrom="column">
                  <wp:posOffset>4491355</wp:posOffset>
                </wp:positionH>
                <wp:positionV relativeFrom="paragraph">
                  <wp:posOffset>177800</wp:posOffset>
                </wp:positionV>
                <wp:extent cx="326390" cy="4904740"/>
                <wp:effectExtent l="15240" t="6350" r="20320" b="22860"/>
                <wp:wrapNone/>
                <wp:docPr id="12" name="下箭头 12"/>
                <wp:cNvGraphicFramePr/>
                <a:graphic xmlns:a="http://schemas.openxmlformats.org/drawingml/2006/main">
                  <a:graphicData uri="http://schemas.microsoft.com/office/word/2010/wordprocessingShape">
                    <wps:wsp>
                      <wps:cNvSpPr/>
                      <wps:spPr>
                        <a:xfrm>
                          <a:off x="5634355" y="2670810"/>
                          <a:ext cx="326390" cy="4904740"/>
                        </a:xfrm>
                        <a:prstGeom prst="downArrow">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7" type="#_x0000_t67" style="position:absolute;left:0pt;margin-left:353.65pt;margin-top:14pt;height:386.2pt;width:25.7pt;z-index:251669504;v-text-anchor:middle;mso-width-relative:page;mso-height-relative:page;" filled="f" stroked="t" coordsize="21600,21600" o:gfxdata="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WAAAAZHJzL1BLAQIUABQAAAAIAIdO4kCimq+E2QAAAAoBAAAPAAAA&#10;AAAAAAEAIAAAADgAAABkcnMvZG93bnJldi54bWxQSwECFAAUAAAACACHTuJAViKY2XACAACwBAAA&#10;DgAAAAAAAAABACAAAAA+AQAAZHJzL2Uyb0RvYy54bWxQSwUGAAAAAAYABgBZAQAAIAYAAAAA&#10;" adj="20882,5400">
                <v:fill on="f" focussize="0,0"/>
                <v:stroke weight="1pt" color="#000000" miterlimit="8" joinstyle="miter"/>
                <v:imagedata o:title=""/>
                <o:lock v:ext="edit" aspectratio="f"/>
              </v:shape>
            </w:pict>
          </mc:Fallback>
        </mc:AlternateContent>
      </w:r>
      <w:r>
        <w:rPr>
          <w:rFonts w:hint="eastAsia"/>
        </w:rPr>
        <w:tab/>
      </w:r>
      <w:r>
        <w:rPr>
          <w:rFonts w:hint="eastAsia"/>
          <w:szCs w:val="21"/>
        </w:rPr>
        <w:t>是</w:t>
      </w:r>
    </w:p>
    <w:p>
      <w:pPr>
        <w:tabs>
          <w:tab w:val="left" w:pos="2273"/>
        </w:tabs>
        <w:ind w:firstLine="1470" w:firstLineChars="700"/>
      </w:pPr>
      <w:r>
        <mc:AlternateContent>
          <mc:Choice Requires="wps">
            <w:drawing>
              <wp:anchor distT="0" distB="0" distL="114300" distR="114300" simplePos="0" relativeHeight="251670528" behindDoc="0" locked="0" layoutInCell="1" allowOverlap="1">
                <wp:simplePos x="0" y="0"/>
                <wp:positionH relativeFrom="column">
                  <wp:posOffset>3702050</wp:posOffset>
                </wp:positionH>
                <wp:positionV relativeFrom="paragraph">
                  <wp:posOffset>40640</wp:posOffset>
                </wp:positionV>
                <wp:extent cx="659765" cy="170815"/>
                <wp:effectExtent l="6350" t="15240" r="19685" b="23495"/>
                <wp:wrapNone/>
                <wp:docPr id="13" name="右箭头 13"/>
                <wp:cNvGraphicFramePr/>
                <a:graphic xmlns:a="http://schemas.openxmlformats.org/drawingml/2006/main">
                  <a:graphicData uri="http://schemas.microsoft.com/office/word/2010/wordprocessingShape">
                    <wps:wsp>
                      <wps:cNvSpPr/>
                      <wps:spPr>
                        <a:xfrm>
                          <a:off x="4845050" y="2738120"/>
                          <a:ext cx="659765" cy="170815"/>
                        </a:xfrm>
                        <a:prstGeom prst="rightArrow">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3" type="#_x0000_t13" style="position:absolute;left:0pt;margin-left:291.5pt;margin-top:3.2pt;height:13.45pt;width:51.95pt;z-index:251670528;v-text-anchor:middle;mso-width-relative:page;mso-height-relative:page;" filled="f" stroked="t" coordsize="21600,21600" o:gfxdata="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BYAAABkcnMvUEsBAhQAFAAAAAgAh07iQMG0YuDUAAAACAEAAA8AAAAAAAAA&#10;AQAgAAAAOAAAAGRycy9kb3ducmV2LnhtbFBLAQIUABQAAAAIAIdO4kA1921+cQIAALAEAAAOAAAA&#10;AAAAAAEAIAAAADkBAABkcnMvZTJvRG9jLnhtbFBLBQYAAAAABgAGAFkBAAAcBgAAAAA=&#10;" adj="18804,5400">
                <v:fill on="f" focussize="0,0"/>
                <v:stroke weight="1pt" color="#000000" miterlimit="8" joinstyle="miter"/>
                <v:imagedata o:title=""/>
                <o:lock v:ext="edit" aspectratio="f"/>
              </v:shape>
            </w:pict>
          </mc:Fallback>
        </mc:AlternateContent>
      </w:r>
      <w:r>
        <w:rPr>
          <w:rFonts w:hint="eastAsia"/>
        </w:rPr>
        <w:t>是否系统、功能性问题</w:t>
      </w:r>
    </w:p>
    <w:p/>
    <w:p/>
    <w:p>
      <w:pPr>
        <w:tabs>
          <w:tab w:val="left" w:pos="3151"/>
        </w:tabs>
      </w:pPr>
      <w:r>
        <mc:AlternateContent>
          <mc:Choice Requires="wps">
            <w:drawing>
              <wp:anchor distT="0" distB="0" distL="114300" distR="114300" simplePos="0" relativeHeight="251662336" behindDoc="0" locked="0" layoutInCell="1" allowOverlap="1">
                <wp:simplePos x="0" y="0"/>
                <wp:positionH relativeFrom="column">
                  <wp:posOffset>1585595</wp:posOffset>
                </wp:positionH>
                <wp:positionV relativeFrom="paragraph">
                  <wp:posOffset>85725</wp:posOffset>
                </wp:positionV>
                <wp:extent cx="295275" cy="469900"/>
                <wp:effectExtent l="15240" t="6350" r="32385" b="19050"/>
                <wp:wrapNone/>
                <wp:docPr id="4" name="下箭头 4"/>
                <wp:cNvGraphicFramePr/>
                <a:graphic xmlns:a="http://schemas.openxmlformats.org/drawingml/2006/main">
                  <a:graphicData uri="http://schemas.microsoft.com/office/word/2010/wordprocessingShape">
                    <wps:wsp>
                      <wps:cNvSpPr/>
                      <wps:spPr>
                        <a:xfrm>
                          <a:off x="2803525" y="3371215"/>
                          <a:ext cx="295275" cy="469900"/>
                        </a:xfrm>
                        <a:prstGeom prst="downArrow">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7" type="#_x0000_t67" style="position:absolute;left:0pt;margin-left:124.85pt;margin-top:6.75pt;height:37pt;width:23.25pt;z-index:251662336;v-text-anchor:middle;mso-width-relative:page;mso-height-relative:page;" filled="f" stroked="t" coordsize="21600,21600" o:gfxdata="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WAAAAZHJzL1BLAQIUABQAAAAIAIdO4kDd4JOB2QAAAAkBAAAPAAAA&#10;AAAAAAEAIAAAADgAAABkcnMvZG93bnJldi54bWxQSwECFAAUAAAACACHTuJA8/iD0nACAACtBAAA&#10;DgAAAAAAAAABACAAAAA+AQAAZHJzL2Uyb0RvYy54bWxQSwUGAAAAAAYABgBZAQAAIAYAAAAA&#10;" adj="14814,5400">
                <v:fill on="f" focussize="0,0"/>
                <v:stroke weight="1pt" color="#000000" miterlimit="8" joinstyle="miter"/>
                <v:imagedata o:title=""/>
                <o:lock v:ext="edit" aspectratio="f"/>
              </v:shape>
            </w:pict>
          </mc:Fallback>
        </mc:AlternateContent>
      </w:r>
      <w:r>
        <w:rPr>
          <w:rFonts w:hint="eastAsia"/>
        </w:rPr>
        <w:tab/>
      </w:r>
      <w:r>
        <w:rPr>
          <w:rFonts w:hint="eastAsia"/>
        </w:rPr>
        <w:t>否</w:t>
      </w:r>
    </w:p>
    <w:p/>
    <w:p/>
    <w:p>
      <w:r>
        <mc:AlternateContent>
          <mc:Choice Requires="wps">
            <w:drawing>
              <wp:anchor distT="0" distB="0" distL="114300" distR="114300" simplePos="0" relativeHeight="251663360" behindDoc="0" locked="0" layoutInCell="1" allowOverlap="1">
                <wp:simplePos x="0" y="0"/>
                <wp:positionH relativeFrom="column">
                  <wp:posOffset>-20320</wp:posOffset>
                </wp:positionH>
                <wp:positionV relativeFrom="paragraph">
                  <wp:posOffset>16510</wp:posOffset>
                </wp:positionV>
                <wp:extent cx="3510915" cy="865505"/>
                <wp:effectExtent l="26670" t="6350" r="43815" b="23495"/>
                <wp:wrapNone/>
                <wp:docPr id="5" name="流程图: 决策 5"/>
                <wp:cNvGraphicFramePr/>
                <a:graphic xmlns:a="http://schemas.openxmlformats.org/drawingml/2006/main">
                  <a:graphicData uri="http://schemas.microsoft.com/office/word/2010/wordprocessingShape">
                    <wps:wsp>
                      <wps:cNvSpPr/>
                      <wps:spPr>
                        <a:xfrm>
                          <a:off x="1783080" y="3881755"/>
                          <a:ext cx="3510915" cy="865505"/>
                        </a:xfrm>
                        <a:prstGeom prst="flowChartDecision">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10" type="#_x0000_t110" style="position:absolute;left:0pt;margin-left:-1.6pt;margin-top:1.3pt;height:68.15pt;width:276.45pt;z-index:251663360;v-text-anchor:middle;mso-width-relative:page;mso-height-relative:page;" filled="f" stroked="t" coordsize="21600,21600" o:gfxdata="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BYAAABkcnMvUEsBAhQAFAAAAAgAh07i&#10;QCMblmfYAAAACAEAAA8AAAAAAAAAAQAgAAAAOAAAAGRycy9kb3ducmV2LnhtbFBLAQIUABQAAAAI&#10;AIdO4kDNpyrcggIAAL4EAAAOAAAAAAAAAAEAIAAAAD0BAABkcnMvZTJvRG9jLnhtbFBLBQYAAAAA&#10;BgAGAFkBAAAxBgAAAAA=&#10;">
                <v:fill on="f" focussize="0,0"/>
                <v:stroke weight="1pt" color="#000000" miterlimit="8" joinstyle="miter"/>
                <v:imagedata o:title=""/>
                <o:lock v:ext="edit" aspectratio="f"/>
              </v:shape>
            </w:pict>
          </mc:Fallback>
        </mc:AlternateContent>
      </w:r>
    </w:p>
    <w:p/>
    <w:p>
      <w:pPr>
        <w:tabs>
          <w:tab w:val="left" w:pos="3344"/>
        </w:tabs>
        <w:ind w:firstLine="1785" w:firstLineChars="850"/>
        <w:jc w:val="left"/>
      </w:pPr>
      <w:r>
        <mc:AlternateContent>
          <mc:Choice Requires="wps">
            <w:drawing>
              <wp:anchor distT="0" distB="0" distL="114300" distR="114300" simplePos="0" relativeHeight="251665408" behindDoc="0" locked="0" layoutInCell="1" allowOverlap="1">
                <wp:simplePos x="0" y="0"/>
                <wp:positionH relativeFrom="column">
                  <wp:posOffset>21590</wp:posOffset>
                </wp:positionH>
                <wp:positionV relativeFrom="paragraph">
                  <wp:posOffset>1130300</wp:posOffset>
                </wp:positionV>
                <wp:extent cx="3366770" cy="955675"/>
                <wp:effectExtent l="23495" t="6350" r="38735" b="9525"/>
                <wp:wrapNone/>
                <wp:docPr id="7" name="流程图: 决策 7"/>
                <wp:cNvGraphicFramePr/>
                <a:graphic xmlns:a="http://schemas.openxmlformats.org/drawingml/2006/main">
                  <a:graphicData uri="http://schemas.microsoft.com/office/word/2010/wordprocessingShape">
                    <wps:wsp>
                      <wps:cNvSpPr/>
                      <wps:spPr>
                        <a:xfrm>
                          <a:off x="1729105" y="5324475"/>
                          <a:ext cx="3366770" cy="955675"/>
                        </a:xfrm>
                        <a:prstGeom prst="flowChartDecision">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10" type="#_x0000_t110" style="position:absolute;left:0pt;margin-left:1.7pt;margin-top:89pt;height:75.25pt;width:265.1pt;z-index:251665408;v-text-anchor:middle;mso-width-relative:page;mso-height-relative:page;" filled="f" stroked="t" coordsize="21600,21600" o:gfxdata="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WAAAAZHJzL1BLAQIUABQAAAAIAIdO&#10;4kAknjJI2AAAAAkBAAAPAAAAAAAAAAEAIAAAADgAAABkcnMvZG93bnJldi54bWxQSwECFAAUAAAA&#10;CACHTuJAt1W4yYMCAAC+BAAADgAAAAAAAAABACAAAAA9AQAAZHJzL2Uyb0RvYy54bWxQSwUGAAAA&#10;AAYABgBZAQAAMgYAAAAA&#10;">
                <v:fill on="f" focussize="0,0"/>
                <v:stroke weight="1pt" color="#000000" miterlimit="8" joinstyle="miter"/>
                <v:imagedata o:title=""/>
                <o:lock v:ext="edit" aspectratio="f"/>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1551940</wp:posOffset>
                </wp:positionH>
                <wp:positionV relativeFrom="paragraph">
                  <wp:posOffset>559435</wp:posOffset>
                </wp:positionV>
                <wp:extent cx="325755" cy="502285"/>
                <wp:effectExtent l="15240" t="6350" r="20955" b="24765"/>
                <wp:wrapNone/>
                <wp:docPr id="6" name="下箭头 6"/>
                <wp:cNvGraphicFramePr/>
                <a:graphic xmlns:a="http://schemas.openxmlformats.org/drawingml/2006/main">
                  <a:graphicData uri="http://schemas.microsoft.com/office/word/2010/wordprocessingShape">
                    <wps:wsp>
                      <wps:cNvSpPr/>
                      <wps:spPr>
                        <a:xfrm>
                          <a:off x="2722245" y="4929505"/>
                          <a:ext cx="325755" cy="502285"/>
                        </a:xfrm>
                        <a:prstGeom prst="downArrow">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7" type="#_x0000_t67" style="position:absolute;left:0pt;margin-left:122.2pt;margin-top:44.05pt;height:39.55pt;width:25.65pt;z-index:251664384;v-text-anchor:middle;mso-width-relative:page;mso-height-relative:page;" filled="f" stroked="t" coordsize="21600,21600" o:gfxdata="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BYAAABkcnMvUEsBAhQAFAAAAAgAh07iQIXhOK/YAAAACgEAAA8AAAAA&#10;AAAAAQAgAAAAOAAAAGRycy9kb3ducmV2LnhtbFBLAQIUABQAAAAIAIdO4kBE3N2RcAIAAK0EAAAO&#10;AAAAAAAAAAEAIAAAAD0BAABkcnMvZTJvRG9jLnhtbFBLBQYAAAAABgAGAFkBAAAfBgAAAAA=&#10;" adj="14596,5400">
                <v:fill on="f" focussize="0,0"/>
                <v:stroke weight="1pt" color="#000000" miterlimit="8" joinstyle="miter"/>
                <v:imagedata o:title=""/>
                <o:lock v:ext="edit" aspectratio="f"/>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3695065</wp:posOffset>
                </wp:positionH>
                <wp:positionV relativeFrom="paragraph">
                  <wp:posOffset>3014980</wp:posOffset>
                </wp:positionV>
                <wp:extent cx="632460" cy="279400"/>
                <wp:effectExtent l="8890" t="15240" r="6350" b="29210"/>
                <wp:wrapNone/>
                <wp:docPr id="10" name="左箭头 10"/>
                <wp:cNvGraphicFramePr/>
                <a:graphic xmlns:a="http://schemas.openxmlformats.org/drawingml/2006/main">
                  <a:graphicData uri="http://schemas.microsoft.com/office/word/2010/wordprocessingShape">
                    <wps:wsp>
                      <wps:cNvSpPr/>
                      <wps:spPr>
                        <a:xfrm>
                          <a:off x="4838065" y="7297420"/>
                          <a:ext cx="632460" cy="279400"/>
                        </a:xfrm>
                        <a:prstGeom prst="leftArrow">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6" type="#_x0000_t66" style="position:absolute;left:0pt;margin-left:290.95pt;margin-top:237.4pt;height:22pt;width:49.8pt;z-index:251668480;v-text-anchor:middle;mso-width-relative:page;mso-height-relative:page;" filled="f" stroked="t" coordsize="21600,21600" o:gfxdata="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WAAAAZHJzL1BLAQIUABQAAAAIAIdO4kCt3Epl2gAAAAsBAAAPAAAA&#10;AAAAAAEAIAAAADgAAABkcnMvZG93bnJldi54bWxQSwECFAAUAAAACACHTuJAsM3bAm8CAACvBAAA&#10;DgAAAAAAAAABACAAAAA/AQAAZHJzL2Uyb0RvYy54bWxQSwUGAAAAAAYABgBZAQAAIAYAAAAA&#10;" adj="4771,5400">
                <v:fill on="f" focussize="0,0"/>
                <v:stroke weight="1pt" color="#000000" miterlimit="8" joinstyle="miter"/>
                <v:imagedata o:title=""/>
                <o:lock v:ext="edit" aspectratio="f"/>
              </v:shape>
            </w:pict>
          </mc:Fallback>
        </mc:AlternateContent>
      </w:r>
      <w:r>
        <w:rPr>
          <w:rFonts w:hint="eastAsia"/>
        </w:rPr>
        <w:t>县人社部门能否解决</w:t>
      </w:r>
    </w:p>
    <w:p/>
    <w:p/>
    <w:p>
      <w:pPr>
        <w:tabs>
          <w:tab w:val="left" w:pos="2990"/>
        </w:tabs>
      </w:pPr>
      <w:r>
        <w:rPr>
          <w:rFonts w:hint="eastAsia"/>
        </w:rPr>
        <w:tab/>
      </w:r>
      <w:r>
        <w:rPr>
          <w:rFonts w:hint="eastAsia"/>
        </w:rPr>
        <w:t>否</w:t>
      </w:r>
    </w:p>
    <w:p/>
    <w:p/>
    <w:p/>
    <w:p>
      <w:pPr>
        <w:tabs>
          <w:tab w:val="left" w:pos="2273"/>
        </w:tabs>
        <w:jc w:val="left"/>
      </w:pPr>
    </w:p>
    <w:p>
      <w:pPr>
        <w:tabs>
          <w:tab w:val="left" w:pos="2273"/>
        </w:tabs>
        <w:ind w:firstLine="1785" w:firstLineChars="850"/>
        <w:jc w:val="left"/>
      </w:pPr>
      <w:r>
        <w:rPr>
          <w:rFonts w:hint="eastAsia"/>
        </w:rPr>
        <w:t>市人社部门能否解决</w:t>
      </w:r>
    </w:p>
    <w:p/>
    <w:p/>
    <w:p>
      <w:pPr>
        <w:tabs>
          <w:tab w:val="left" w:pos="3033"/>
        </w:tabs>
      </w:pPr>
      <w:r>
        <w:rPr>
          <w:rFonts w:hint="eastAsia"/>
        </w:rPr>
        <w:tab/>
      </w:r>
      <w:r>
        <w:rPr>
          <w:rFonts w:hint="eastAsia"/>
        </w:rPr>
        <w:t>否</w:t>
      </w:r>
    </w:p>
    <w:p/>
    <w:p/>
    <w:p/>
    <w:p>
      <w:pPr>
        <w:tabs>
          <w:tab w:val="left" w:pos="1651"/>
        </w:tabs>
        <w:ind w:firstLine="2100" w:firstLineChars="1000"/>
        <w:jc w:val="left"/>
      </w:pPr>
      <w:r>
        <w:rPr>
          <w:rFonts w:hint="eastAsia"/>
        </w:rPr>
        <w:t xml:space="preserve"> 省工作组</w:t>
      </w:r>
    </w:p>
    <w:sectPr>
      <w:pgSz w:w="11906" w:h="16838"/>
      <w:pgMar w:top="1588" w:right="1588" w:bottom="113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4"/>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yYjhiYWY2YjkzODQ0NDA0ZTEzN2M5M2UyNThhZmIifQ=="/>
  </w:docVars>
  <w:rsids>
    <w:rsidRoot w:val="55FB3241"/>
    <w:rsid w:val="0018717C"/>
    <w:rsid w:val="002823C7"/>
    <w:rsid w:val="00716689"/>
    <w:rsid w:val="00752898"/>
    <w:rsid w:val="007A639C"/>
    <w:rsid w:val="00894A1F"/>
    <w:rsid w:val="0093242A"/>
    <w:rsid w:val="00C634AE"/>
    <w:rsid w:val="00D06E64"/>
    <w:rsid w:val="00EF74B9"/>
    <w:rsid w:val="244F58FF"/>
    <w:rsid w:val="55FB3241"/>
    <w:rsid w:val="9A6F479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kern w:val="2"/>
      <w:sz w:val="18"/>
      <w:szCs w:val="18"/>
    </w:rPr>
  </w:style>
  <w:style w:type="character" w:customStyle="1" w:styleId="7">
    <w:name w:val="页脚 Char"/>
    <w:basedOn w:val="5"/>
    <w:link w:val="2"/>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86</Words>
  <Characters>494</Characters>
  <Lines>4</Lines>
  <Paragraphs>1</Paragraphs>
  <TotalTime>29</TotalTime>
  <ScaleCrop>false</ScaleCrop>
  <LinksUpToDate>false</LinksUpToDate>
  <CharactersWithSpaces>579</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2024-03-15T15:21:00Z</dcterms:created>
  <dc:creator>Sakura Yokomine</dc:creator>
  <cp:lastModifiedBy>greatwall</cp:lastModifiedBy>
  <dcterms:modified xsi:type="dcterms:W3CDTF">2024-06-20T15:21:46Z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312052397BD442A68D2BF45468DAE68B_11</vt:lpwstr>
  </property>
</Properties>
</file>